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10423324" w:displacedByCustomXml="next"/>
    <w:bookmarkStart w:id="1" w:name="_Toc509843631" w:displacedByCustomXml="next"/>
    <w:bookmarkStart w:id="2" w:name="_Toc509845256" w:displacedByCustomXml="next"/>
    <w:bookmarkStart w:id="3" w:name="_Toc509845818" w:displacedByCustomXml="next"/>
    <w:bookmarkStart w:id="4" w:name="_Toc509845934" w:displacedByCustomXml="next"/>
    <w:bookmarkStart w:id="5" w:name="_Toc509909146" w:displacedByCustomXml="next"/>
    <w:bookmarkStart w:id="6" w:name="_Toc510422887" w:displacedByCustomXml="next"/>
    <w:bookmarkStart w:id="7" w:name="_Toc510423826" w:displacedByCustomXml="next"/>
    <w:bookmarkStart w:id="8" w:name="_Toc510454614" w:displacedByCustomXml="next"/>
    <w:bookmarkStart w:id="9" w:name="_Toc510455164" w:displacedByCustomXml="next"/>
    <w:bookmarkStart w:id="10" w:name="_Toc510455226" w:displacedByCustomXml="next"/>
    <w:sdt>
      <w:sdtPr>
        <w:rPr>
          <w:rFonts w:ascii="Times New Roman" w:eastAsiaTheme="minorHAnsi" w:hAnsi="Times New Roman" w:cs="Times New Roman"/>
          <w:b w:val="0"/>
          <w:bCs w:val="0"/>
          <w:color w:val="auto"/>
          <w:sz w:val="22"/>
          <w:szCs w:val="22"/>
          <w:lang w:eastAsia="en-US"/>
        </w:rPr>
        <w:id w:val="646016581"/>
        <w:docPartObj>
          <w:docPartGallery w:val="Table of Contents"/>
          <w:docPartUnique/>
        </w:docPartObj>
      </w:sdtPr>
      <w:sdtContent>
        <w:p w14:paraId="157FEFC8" w14:textId="77B6CCBE" w:rsidR="008B5934" w:rsidRPr="00DE0F14" w:rsidRDefault="008B5934">
          <w:pPr>
            <w:pStyle w:val="TBal"/>
            <w:rPr>
              <w:rFonts w:ascii="Times New Roman" w:eastAsiaTheme="minorHAnsi" w:hAnsi="Times New Roman" w:cs="Times New Roman"/>
              <w:b w:val="0"/>
              <w:bCs w:val="0"/>
              <w:color w:val="auto"/>
              <w:sz w:val="22"/>
              <w:szCs w:val="22"/>
              <w:lang w:eastAsia="en-US"/>
            </w:rPr>
          </w:pPr>
        </w:p>
        <w:p w14:paraId="7897E3A3" w14:textId="202D8B4E" w:rsidR="008B5934" w:rsidRPr="00DE0F14" w:rsidRDefault="008B5934" w:rsidP="00493B72">
          <w:pPr>
            <w:pStyle w:val="TBal"/>
            <w:ind w:left="1416" w:firstLine="708"/>
            <w:rPr>
              <w:rFonts w:ascii="Times New Roman" w:eastAsiaTheme="minorHAnsi" w:hAnsi="Times New Roman" w:cs="Times New Roman"/>
              <w:b w:val="0"/>
              <w:bCs w:val="0"/>
              <w:color w:val="auto"/>
              <w:sz w:val="22"/>
              <w:szCs w:val="22"/>
              <w:lang w:eastAsia="en-US"/>
            </w:rPr>
          </w:pPr>
          <w:r w:rsidRPr="00DE0F14">
            <w:rPr>
              <w:rFonts w:ascii="Times New Roman" w:eastAsiaTheme="minorHAnsi" w:hAnsi="Times New Roman" w:cs="Times New Roman"/>
              <w:b w:val="0"/>
              <w:bCs w:val="0"/>
              <w:color w:val="auto"/>
              <w:sz w:val="22"/>
              <w:szCs w:val="22"/>
              <w:lang w:eastAsia="en-US"/>
            </w:rPr>
            <w:t>KİŞİSEL VERİLERİN KORUNMASI VE İŞLENMESİ POLİTİKASI</w:t>
          </w:r>
        </w:p>
        <w:p w14:paraId="52EDD719" w14:textId="681E971B" w:rsidR="009B6F31" w:rsidRPr="00DE0F14" w:rsidRDefault="009B6F31">
          <w:pPr>
            <w:pStyle w:val="TBal"/>
            <w:rPr>
              <w:rFonts w:ascii="Times New Roman" w:hAnsi="Times New Roman" w:cs="Times New Roman"/>
              <w:sz w:val="22"/>
              <w:szCs w:val="22"/>
            </w:rPr>
          </w:pPr>
          <w:r w:rsidRPr="00DE0F14">
            <w:rPr>
              <w:rFonts w:ascii="Times New Roman" w:hAnsi="Times New Roman" w:cs="Times New Roman"/>
              <w:sz w:val="22"/>
              <w:szCs w:val="22"/>
            </w:rPr>
            <w:t>İçindekiler</w:t>
          </w:r>
        </w:p>
        <w:p w14:paraId="7889B94E" w14:textId="2640BA50" w:rsidR="006858A3" w:rsidRPr="00DE0F14" w:rsidRDefault="009B6F31">
          <w:pPr>
            <w:pStyle w:val="T1"/>
            <w:tabs>
              <w:tab w:val="right" w:leader="dot" w:pos="9062"/>
            </w:tabs>
            <w:rPr>
              <w:rFonts w:ascii="Times New Roman" w:eastAsiaTheme="minorEastAsia" w:hAnsi="Times New Roman" w:cs="Times New Roman"/>
              <w:noProof/>
              <w:lang w:eastAsia="tr-TR"/>
            </w:rPr>
          </w:pPr>
          <w:r w:rsidRPr="00DE0F14">
            <w:rPr>
              <w:rFonts w:ascii="Times New Roman" w:hAnsi="Times New Roman" w:cs="Times New Roman"/>
            </w:rPr>
            <w:fldChar w:fldCharType="begin"/>
          </w:r>
          <w:r w:rsidRPr="00DE0F14">
            <w:rPr>
              <w:rFonts w:ascii="Times New Roman" w:hAnsi="Times New Roman" w:cs="Times New Roman"/>
            </w:rPr>
            <w:instrText xml:space="preserve"> TOC \o "1-3" \h \z \u </w:instrText>
          </w:r>
          <w:r w:rsidRPr="00DE0F14">
            <w:rPr>
              <w:rFonts w:ascii="Times New Roman" w:hAnsi="Times New Roman" w:cs="Times New Roman"/>
            </w:rPr>
            <w:fldChar w:fldCharType="separate"/>
          </w:r>
          <w:hyperlink w:anchor="_Toc26613525" w:history="1">
            <w:r w:rsidR="006858A3" w:rsidRPr="00DE0F14">
              <w:rPr>
                <w:rStyle w:val="Kpr"/>
                <w:rFonts w:ascii="Times New Roman" w:hAnsi="Times New Roman" w:cs="Times New Roman"/>
                <w:noProof/>
              </w:rPr>
              <w:t>BÖLÜM 1: GİRİŞ</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_Toc26613525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3</w:t>
            </w:r>
            <w:r w:rsidR="006858A3" w:rsidRPr="00DE0F14">
              <w:rPr>
                <w:rFonts w:ascii="Times New Roman" w:hAnsi="Times New Roman" w:cs="Times New Roman"/>
                <w:noProof/>
                <w:webHidden/>
              </w:rPr>
              <w:fldChar w:fldCharType="end"/>
            </w:r>
          </w:hyperlink>
        </w:p>
        <w:p w14:paraId="5696EFA7" w14:textId="01145E2F"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26" w:history="1">
            <w:r w:rsidR="006858A3" w:rsidRPr="00DE0F14">
              <w:rPr>
                <w:rStyle w:val="Kpr"/>
                <w:rFonts w:ascii="Times New Roman" w:hAnsi="Times New Roman" w:cs="Times New Roman"/>
                <w:noProof/>
              </w:rPr>
              <w:t>1.1.GİRİŞ</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_Toc26613526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3</w:t>
            </w:r>
            <w:r w:rsidR="006858A3" w:rsidRPr="00DE0F14">
              <w:rPr>
                <w:rFonts w:ascii="Times New Roman" w:hAnsi="Times New Roman" w:cs="Times New Roman"/>
                <w:noProof/>
                <w:webHidden/>
              </w:rPr>
              <w:fldChar w:fldCharType="end"/>
            </w:r>
          </w:hyperlink>
        </w:p>
        <w:p w14:paraId="7774BF7E" w14:textId="3EE14D9A"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27" w:history="1">
            <w:r w:rsidR="006858A3" w:rsidRPr="00DE0F14">
              <w:rPr>
                <w:rStyle w:val="Kpr"/>
                <w:rFonts w:ascii="Times New Roman" w:hAnsi="Times New Roman" w:cs="Times New Roman"/>
                <w:noProof/>
              </w:rPr>
              <w:t>1.2. POLİTİKANIN AMACI VE KAPSAMI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_Toc26613527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3</w:t>
            </w:r>
            <w:r w:rsidR="006858A3" w:rsidRPr="00DE0F14">
              <w:rPr>
                <w:rFonts w:ascii="Times New Roman" w:hAnsi="Times New Roman" w:cs="Times New Roman"/>
                <w:noProof/>
                <w:webHidden/>
              </w:rPr>
              <w:fldChar w:fldCharType="end"/>
            </w:r>
          </w:hyperlink>
        </w:p>
        <w:p w14:paraId="54E33F35" w14:textId="757F4A8D"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28" w:history="1">
            <w:r w:rsidR="006858A3" w:rsidRPr="00DE0F14">
              <w:rPr>
                <w:rStyle w:val="Kpr"/>
                <w:rFonts w:ascii="Times New Roman" w:hAnsi="Times New Roman" w:cs="Times New Roman"/>
                <w:noProof/>
              </w:rPr>
              <w:t>1.3. MEVZUATIN UYGULANMASI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_Toc26613528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3</w:t>
            </w:r>
            <w:r w:rsidR="006858A3" w:rsidRPr="00DE0F14">
              <w:rPr>
                <w:rFonts w:ascii="Times New Roman" w:hAnsi="Times New Roman" w:cs="Times New Roman"/>
                <w:noProof/>
                <w:webHidden/>
              </w:rPr>
              <w:fldChar w:fldCharType="end"/>
            </w:r>
          </w:hyperlink>
        </w:p>
        <w:p w14:paraId="2CFCA69A" w14:textId="1719C2C9" w:rsidR="006858A3" w:rsidRPr="00DE0F14" w:rsidRDefault="000C6DBA">
          <w:pPr>
            <w:pStyle w:val="T1"/>
            <w:tabs>
              <w:tab w:val="right" w:leader="dot" w:pos="9062"/>
            </w:tabs>
            <w:rPr>
              <w:rFonts w:ascii="Times New Roman" w:eastAsiaTheme="minorEastAsia" w:hAnsi="Times New Roman" w:cs="Times New Roman"/>
              <w:noProof/>
              <w:lang w:eastAsia="tr-TR"/>
            </w:rPr>
          </w:pPr>
          <w:hyperlink w:anchor="_Toc26613529" w:history="1">
            <w:r w:rsidR="006858A3" w:rsidRPr="00DE0F14">
              <w:rPr>
                <w:rStyle w:val="Kpr"/>
                <w:rFonts w:ascii="Times New Roman" w:hAnsi="Times New Roman" w:cs="Times New Roman"/>
                <w:noProof/>
              </w:rPr>
              <w:t>BÖLÜM 2: KİŞİSEL VERİLERİN İŞLENMESİNE İLİŞKİN HUSUSLAR</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_Toc26613529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4</w:t>
            </w:r>
            <w:r w:rsidR="006858A3" w:rsidRPr="00DE0F14">
              <w:rPr>
                <w:rFonts w:ascii="Times New Roman" w:hAnsi="Times New Roman" w:cs="Times New Roman"/>
                <w:noProof/>
                <w:webHidden/>
              </w:rPr>
              <w:fldChar w:fldCharType="end"/>
            </w:r>
          </w:hyperlink>
        </w:p>
        <w:p w14:paraId="73902D52" w14:textId="30E1732C"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30" w:history="1">
            <w:r w:rsidR="006858A3" w:rsidRPr="00DE0F14">
              <w:rPr>
                <w:rStyle w:val="Kpr"/>
                <w:rFonts w:ascii="Times New Roman" w:hAnsi="Times New Roman" w:cs="Times New Roman"/>
                <w:noProof/>
              </w:rPr>
              <w:t>2.1. KİŞİSEL VERİLERİN İŞLENMESİNDE GENEL İLKELER</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_Toc26613530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4</w:t>
            </w:r>
            <w:r w:rsidR="006858A3" w:rsidRPr="00DE0F14">
              <w:rPr>
                <w:rFonts w:ascii="Times New Roman" w:hAnsi="Times New Roman" w:cs="Times New Roman"/>
                <w:noProof/>
                <w:webHidden/>
              </w:rPr>
              <w:fldChar w:fldCharType="end"/>
            </w:r>
          </w:hyperlink>
        </w:p>
        <w:p w14:paraId="7D2798A6" w14:textId="4007BCF4"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31" w:history="1">
            <w:r w:rsidR="006858A3" w:rsidRPr="00DE0F14">
              <w:rPr>
                <w:rStyle w:val="Kpr"/>
                <w:rFonts w:ascii="Times New Roman" w:hAnsi="Times New Roman" w:cs="Times New Roman"/>
                <w:noProof/>
              </w:rPr>
              <w:t>2.1.1 Hukuka ve Dürüstlük Kurallarına Uygun Olması</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_Toc26613531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4</w:t>
            </w:r>
            <w:r w:rsidR="006858A3" w:rsidRPr="00DE0F14">
              <w:rPr>
                <w:rFonts w:ascii="Times New Roman" w:hAnsi="Times New Roman" w:cs="Times New Roman"/>
                <w:noProof/>
                <w:webHidden/>
              </w:rPr>
              <w:fldChar w:fldCharType="end"/>
            </w:r>
          </w:hyperlink>
        </w:p>
        <w:p w14:paraId="73180DDD" w14:textId="28C0FAF6"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32" w:history="1">
            <w:r w:rsidR="006858A3" w:rsidRPr="00DE0F14">
              <w:rPr>
                <w:rStyle w:val="Kpr"/>
                <w:rFonts w:ascii="Times New Roman" w:hAnsi="Times New Roman" w:cs="Times New Roman"/>
                <w:noProof/>
              </w:rPr>
              <w:t>2.1.2 Doğru ve Gerektiğinde Güncel Olması</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_Toc26613532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4</w:t>
            </w:r>
            <w:r w:rsidR="006858A3" w:rsidRPr="00DE0F14">
              <w:rPr>
                <w:rFonts w:ascii="Times New Roman" w:hAnsi="Times New Roman" w:cs="Times New Roman"/>
                <w:noProof/>
                <w:webHidden/>
              </w:rPr>
              <w:fldChar w:fldCharType="end"/>
            </w:r>
          </w:hyperlink>
        </w:p>
        <w:p w14:paraId="7CD8D756" w14:textId="0CEC751D"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33" w:history="1">
            <w:r w:rsidR="006858A3" w:rsidRPr="00DE0F14">
              <w:rPr>
                <w:rStyle w:val="Kpr"/>
                <w:rFonts w:ascii="Times New Roman" w:hAnsi="Times New Roman" w:cs="Times New Roman"/>
                <w:noProof/>
              </w:rPr>
              <w:t>2.1.3 Belirli, Açık ve Meşru Amaçlar İçin İşlenmesi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_Toc26613533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4</w:t>
            </w:r>
            <w:r w:rsidR="006858A3" w:rsidRPr="00DE0F14">
              <w:rPr>
                <w:rFonts w:ascii="Times New Roman" w:hAnsi="Times New Roman" w:cs="Times New Roman"/>
                <w:noProof/>
                <w:webHidden/>
              </w:rPr>
              <w:fldChar w:fldCharType="end"/>
            </w:r>
          </w:hyperlink>
        </w:p>
        <w:p w14:paraId="25C9E86B" w14:textId="060CA026"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34" w:history="1">
            <w:r w:rsidR="006858A3" w:rsidRPr="00DE0F14">
              <w:rPr>
                <w:rStyle w:val="Kpr"/>
                <w:rFonts w:ascii="Times New Roman" w:hAnsi="Times New Roman" w:cs="Times New Roman"/>
                <w:noProof/>
              </w:rPr>
              <w:t>2.1.4 İşlendikleri Amaçla Bağlantılı, Sınırlı ve Ölçülü Olma</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_Toc26613534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4</w:t>
            </w:r>
            <w:r w:rsidR="006858A3" w:rsidRPr="00DE0F14">
              <w:rPr>
                <w:rFonts w:ascii="Times New Roman" w:hAnsi="Times New Roman" w:cs="Times New Roman"/>
                <w:noProof/>
                <w:webHidden/>
              </w:rPr>
              <w:fldChar w:fldCharType="end"/>
            </w:r>
          </w:hyperlink>
        </w:p>
        <w:p w14:paraId="4DE6132F" w14:textId="63AC6BFA"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35" w:history="1">
            <w:r w:rsidR="006858A3" w:rsidRPr="00DE0F14">
              <w:rPr>
                <w:rStyle w:val="Kpr"/>
                <w:rFonts w:ascii="Times New Roman" w:hAnsi="Times New Roman" w:cs="Times New Roman"/>
                <w:noProof/>
              </w:rPr>
              <w:t>2.1.5 İlgili Mevzuatta Öngörülen veya İşlendikleri Amaç İçin Gerekli Olan Süre Kadar Muhafaza Edilme</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_Toc26613535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5</w:t>
            </w:r>
            <w:r w:rsidR="006858A3" w:rsidRPr="00DE0F14">
              <w:rPr>
                <w:rFonts w:ascii="Times New Roman" w:hAnsi="Times New Roman" w:cs="Times New Roman"/>
                <w:noProof/>
                <w:webHidden/>
              </w:rPr>
              <w:fldChar w:fldCharType="end"/>
            </w:r>
          </w:hyperlink>
        </w:p>
        <w:p w14:paraId="0E7AC267" w14:textId="0371B4CE"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36" w:history="1">
            <w:r w:rsidR="006858A3" w:rsidRPr="00DE0F14">
              <w:rPr>
                <w:rStyle w:val="Kpr"/>
                <w:rFonts w:ascii="Times New Roman" w:hAnsi="Times New Roman" w:cs="Times New Roman"/>
                <w:noProof/>
              </w:rPr>
              <w:t>2.2 KİŞİSEL VERİLERİN İŞLENME ŞARTLARI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_Toc26613536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5</w:t>
            </w:r>
            <w:r w:rsidR="006858A3" w:rsidRPr="00DE0F14">
              <w:rPr>
                <w:rFonts w:ascii="Times New Roman" w:hAnsi="Times New Roman" w:cs="Times New Roman"/>
                <w:noProof/>
                <w:webHidden/>
              </w:rPr>
              <w:fldChar w:fldCharType="end"/>
            </w:r>
          </w:hyperlink>
        </w:p>
        <w:p w14:paraId="1680921B" w14:textId="3E13B1B0"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37" w:history="1">
            <w:r w:rsidR="006858A3" w:rsidRPr="00DE0F14">
              <w:rPr>
                <w:rStyle w:val="Kpr"/>
                <w:rFonts w:ascii="Times New Roman" w:hAnsi="Times New Roman" w:cs="Times New Roman"/>
                <w:noProof/>
              </w:rPr>
              <w:t>2.2.1 Kişisel verilerin işlenme şartları</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_Toc26613537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5</w:t>
            </w:r>
            <w:r w:rsidR="006858A3" w:rsidRPr="00DE0F14">
              <w:rPr>
                <w:rFonts w:ascii="Times New Roman" w:hAnsi="Times New Roman" w:cs="Times New Roman"/>
                <w:noProof/>
                <w:webHidden/>
              </w:rPr>
              <w:fldChar w:fldCharType="end"/>
            </w:r>
          </w:hyperlink>
        </w:p>
        <w:p w14:paraId="5D71E17C" w14:textId="69EA8C8E" w:rsidR="006858A3" w:rsidRPr="00DE0F14" w:rsidRDefault="000C6DBA">
          <w:pPr>
            <w:pStyle w:val="T1"/>
            <w:tabs>
              <w:tab w:val="right" w:leader="dot" w:pos="9062"/>
            </w:tabs>
            <w:rPr>
              <w:rFonts w:ascii="Times New Roman" w:eastAsiaTheme="minorEastAsia" w:hAnsi="Times New Roman" w:cs="Times New Roman"/>
              <w:noProof/>
              <w:lang w:eastAsia="tr-TR"/>
            </w:rPr>
          </w:pPr>
          <w:hyperlink w:anchor="_Toc26613538" w:history="1">
            <w:r w:rsidR="006858A3" w:rsidRPr="00DE0F14">
              <w:rPr>
                <w:rStyle w:val="Kpr"/>
                <w:rFonts w:ascii="Times New Roman" w:hAnsi="Times New Roman" w:cs="Times New Roman"/>
                <w:noProof/>
              </w:rPr>
              <w:t>BÖLÜM 3: KİŞİSEL VERİLERİN KORUNMASI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_Toc26613538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6</w:t>
            </w:r>
            <w:r w:rsidR="006858A3" w:rsidRPr="00DE0F14">
              <w:rPr>
                <w:rFonts w:ascii="Times New Roman" w:hAnsi="Times New Roman" w:cs="Times New Roman"/>
                <w:noProof/>
                <w:webHidden/>
              </w:rPr>
              <w:fldChar w:fldCharType="end"/>
            </w:r>
          </w:hyperlink>
        </w:p>
        <w:p w14:paraId="74E43D6B" w14:textId="4BD45A9A"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39" w:history="1">
            <w:r w:rsidR="006858A3" w:rsidRPr="00DE0F14">
              <w:rPr>
                <w:rStyle w:val="Kpr"/>
                <w:rFonts w:ascii="Times New Roman" w:hAnsi="Times New Roman" w:cs="Times New Roman"/>
                <w:noProof/>
              </w:rPr>
              <w:t>3.1. KİŞİSEL VERİLERİN GÜVENLİĞİ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_Toc26613539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6</w:t>
            </w:r>
            <w:r w:rsidR="006858A3" w:rsidRPr="00DE0F14">
              <w:rPr>
                <w:rFonts w:ascii="Times New Roman" w:hAnsi="Times New Roman" w:cs="Times New Roman"/>
                <w:noProof/>
                <w:webHidden/>
              </w:rPr>
              <w:fldChar w:fldCharType="end"/>
            </w:r>
          </w:hyperlink>
        </w:p>
        <w:p w14:paraId="731516DF" w14:textId="3A68FD88"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40" w:history="1">
            <w:r w:rsidR="006858A3" w:rsidRPr="00DE0F14">
              <w:rPr>
                <w:rStyle w:val="Kpr"/>
                <w:rFonts w:ascii="Times New Roman" w:hAnsi="Times New Roman" w:cs="Times New Roman"/>
                <w:noProof/>
              </w:rPr>
              <w:t>3.1.1. Verilerin Hukuka Uygun İşlenmesini Sağlamak İçin Alınan Tedbirler</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_Toc26613540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7</w:t>
            </w:r>
            <w:r w:rsidR="006858A3" w:rsidRPr="00DE0F14">
              <w:rPr>
                <w:rFonts w:ascii="Times New Roman" w:hAnsi="Times New Roman" w:cs="Times New Roman"/>
                <w:noProof/>
                <w:webHidden/>
              </w:rPr>
              <w:fldChar w:fldCharType="end"/>
            </w:r>
          </w:hyperlink>
        </w:p>
        <w:p w14:paraId="0B1B6386" w14:textId="44EBEDDF"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41" w:history="1">
            <w:r w:rsidR="006858A3" w:rsidRPr="00DE0F14">
              <w:rPr>
                <w:rStyle w:val="Kpr"/>
                <w:rFonts w:ascii="Times New Roman" w:hAnsi="Times New Roman" w:cs="Times New Roman"/>
                <w:noProof/>
              </w:rPr>
              <w:t>3.1.2.Hukuka Aykırı Erişimini Engellemek İçin Alınan Tedbirler</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_Toc26613541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7</w:t>
            </w:r>
            <w:r w:rsidR="006858A3" w:rsidRPr="00DE0F14">
              <w:rPr>
                <w:rFonts w:ascii="Times New Roman" w:hAnsi="Times New Roman" w:cs="Times New Roman"/>
                <w:noProof/>
                <w:webHidden/>
              </w:rPr>
              <w:fldChar w:fldCharType="end"/>
            </w:r>
          </w:hyperlink>
        </w:p>
        <w:p w14:paraId="34C5BE8F" w14:textId="476EC821"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42" w:history="1">
            <w:r w:rsidR="006858A3" w:rsidRPr="00DE0F14">
              <w:rPr>
                <w:rStyle w:val="Kpr"/>
                <w:rFonts w:ascii="Times New Roman" w:hAnsi="Times New Roman" w:cs="Times New Roman"/>
                <w:noProof/>
              </w:rPr>
              <w:t>3.1.3.Kişisel Verilerin Güvenli Ortamlarda Saklanması Konusunda Alınan Tedbirler</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_Toc26613542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8</w:t>
            </w:r>
            <w:r w:rsidR="006858A3" w:rsidRPr="00DE0F14">
              <w:rPr>
                <w:rFonts w:ascii="Times New Roman" w:hAnsi="Times New Roman" w:cs="Times New Roman"/>
                <w:noProof/>
                <w:webHidden/>
              </w:rPr>
              <w:fldChar w:fldCharType="end"/>
            </w:r>
          </w:hyperlink>
        </w:p>
        <w:p w14:paraId="212C343D" w14:textId="4735915B"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43" w:history="1">
            <w:r w:rsidR="006858A3" w:rsidRPr="00DE0F14">
              <w:rPr>
                <w:rStyle w:val="Kpr"/>
                <w:rFonts w:ascii="Times New Roman" w:hAnsi="Times New Roman" w:cs="Times New Roman"/>
                <w:noProof/>
              </w:rPr>
              <w:t>3.2. DENETİM</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_Toc26613543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9</w:t>
            </w:r>
            <w:r w:rsidR="006858A3" w:rsidRPr="00DE0F14">
              <w:rPr>
                <w:rFonts w:ascii="Times New Roman" w:hAnsi="Times New Roman" w:cs="Times New Roman"/>
                <w:noProof/>
                <w:webHidden/>
              </w:rPr>
              <w:fldChar w:fldCharType="end"/>
            </w:r>
          </w:hyperlink>
        </w:p>
        <w:p w14:paraId="37DCDC28" w14:textId="6B9B9C34"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44" w:history="1">
            <w:r w:rsidR="006858A3" w:rsidRPr="00DE0F14">
              <w:rPr>
                <w:rStyle w:val="Kpr"/>
                <w:rFonts w:ascii="Times New Roman" w:hAnsi="Times New Roman" w:cs="Times New Roman"/>
                <w:noProof/>
              </w:rPr>
              <w:t>3.2.1.Kişisel Verilerin Korunmasında Alınacak Tedbirlerin Denetimi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_Toc26613544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9</w:t>
            </w:r>
            <w:r w:rsidR="006858A3" w:rsidRPr="00DE0F14">
              <w:rPr>
                <w:rFonts w:ascii="Times New Roman" w:hAnsi="Times New Roman" w:cs="Times New Roman"/>
                <w:noProof/>
                <w:webHidden/>
              </w:rPr>
              <w:fldChar w:fldCharType="end"/>
            </w:r>
          </w:hyperlink>
        </w:p>
        <w:p w14:paraId="2EF6B5C3" w14:textId="3F3117A1"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45" w:history="1">
            <w:r w:rsidR="006858A3" w:rsidRPr="00DE0F14">
              <w:rPr>
                <w:rStyle w:val="Kpr"/>
                <w:rFonts w:ascii="Times New Roman" w:hAnsi="Times New Roman" w:cs="Times New Roman"/>
                <w:noProof/>
              </w:rPr>
              <w:t>3.2.2.İş Birimlerinin Kişisel Verilerinin Korunması ve İşlenmesi Konusunda Farkındalıklarının Artırılmasının Denetimi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_Toc26613545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9</w:t>
            </w:r>
            <w:r w:rsidR="006858A3" w:rsidRPr="00DE0F14">
              <w:rPr>
                <w:rFonts w:ascii="Times New Roman" w:hAnsi="Times New Roman" w:cs="Times New Roman"/>
                <w:noProof/>
                <w:webHidden/>
              </w:rPr>
              <w:fldChar w:fldCharType="end"/>
            </w:r>
          </w:hyperlink>
        </w:p>
        <w:p w14:paraId="49A7BB67" w14:textId="4E0B6BCE"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46" w:history="1">
            <w:r w:rsidR="006858A3" w:rsidRPr="00DE0F14">
              <w:rPr>
                <w:rStyle w:val="Kpr"/>
                <w:rFonts w:ascii="Times New Roman" w:hAnsi="Times New Roman" w:cs="Times New Roman"/>
                <w:noProof/>
              </w:rPr>
              <w:t>3.3. GİZLİLİK</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_Toc26613546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9</w:t>
            </w:r>
            <w:r w:rsidR="006858A3" w:rsidRPr="00DE0F14">
              <w:rPr>
                <w:rFonts w:ascii="Times New Roman" w:hAnsi="Times New Roman" w:cs="Times New Roman"/>
                <w:noProof/>
                <w:webHidden/>
              </w:rPr>
              <w:fldChar w:fldCharType="end"/>
            </w:r>
          </w:hyperlink>
        </w:p>
        <w:p w14:paraId="42CD35C9" w14:textId="5BAA8868"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47" w:history="1">
            <w:r w:rsidR="006858A3" w:rsidRPr="00DE0F14">
              <w:rPr>
                <w:rStyle w:val="Kpr"/>
                <w:rFonts w:ascii="Times New Roman" w:hAnsi="Times New Roman" w:cs="Times New Roman"/>
                <w:noProof/>
              </w:rPr>
              <w:t>3.4. KİŞİSEL VERİLERİN YETKİSİZ İFŞASI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_Toc26613547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10</w:t>
            </w:r>
            <w:r w:rsidR="006858A3" w:rsidRPr="00DE0F14">
              <w:rPr>
                <w:rFonts w:ascii="Times New Roman" w:hAnsi="Times New Roman" w:cs="Times New Roman"/>
                <w:noProof/>
                <w:webHidden/>
              </w:rPr>
              <w:fldChar w:fldCharType="end"/>
            </w:r>
          </w:hyperlink>
        </w:p>
        <w:p w14:paraId="559531EA" w14:textId="29DCBA59" w:rsidR="006858A3" w:rsidRPr="00DE0F14" w:rsidRDefault="000C6DBA">
          <w:pPr>
            <w:pStyle w:val="T1"/>
            <w:tabs>
              <w:tab w:val="right" w:leader="dot" w:pos="9062"/>
            </w:tabs>
            <w:rPr>
              <w:rFonts w:ascii="Times New Roman" w:eastAsiaTheme="minorEastAsia" w:hAnsi="Times New Roman" w:cs="Times New Roman"/>
              <w:noProof/>
              <w:lang w:eastAsia="tr-TR"/>
            </w:rPr>
          </w:pPr>
          <w:hyperlink w:anchor="_Toc26613548" w:history="1">
            <w:r w:rsidR="006858A3" w:rsidRPr="00DE0F14">
              <w:rPr>
                <w:rStyle w:val="Kpr"/>
                <w:rFonts w:ascii="Times New Roman" w:hAnsi="Times New Roman" w:cs="Times New Roman"/>
                <w:noProof/>
                <w:shd w:val="clear" w:color="auto" w:fill="FDFDFD"/>
                <w:lang w:eastAsia="tr-TR"/>
              </w:rPr>
              <w:t>BÖLÜM 4: ŞİRKET KİŞİSEL VERİLERİN KORUNMASINA YÖNELİK ORGANİZASYONEL TEDBİRLER</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_Toc26613548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11</w:t>
            </w:r>
            <w:r w:rsidR="006858A3" w:rsidRPr="00DE0F14">
              <w:rPr>
                <w:rFonts w:ascii="Times New Roman" w:hAnsi="Times New Roman" w:cs="Times New Roman"/>
                <w:noProof/>
                <w:webHidden/>
              </w:rPr>
              <w:fldChar w:fldCharType="end"/>
            </w:r>
          </w:hyperlink>
        </w:p>
        <w:p w14:paraId="57A8CC4D" w14:textId="66C887E1" w:rsidR="006858A3" w:rsidRPr="00DE0F14" w:rsidRDefault="000C6DBA">
          <w:pPr>
            <w:pStyle w:val="T1"/>
            <w:tabs>
              <w:tab w:val="right" w:leader="dot" w:pos="9062"/>
            </w:tabs>
            <w:rPr>
              <w:rFonts w:ascii="Times New Roman" w:eastAsiaTheme="minorEastAsia" w:hAnsi="Times New Roman" w:cs="Times New Roman"/>
              <w:noProof/>
              <w:lang w:eastAsia="tr-TR"/>
            </w:rPr>
          </w:pPr>
          <w:hyperlink w:anchor="_Toc26613549" w:history="1">
            <w:r w:rsidR="006858A3" w:rsidRPr="00DE0F14">
              <w:rPr>
                <w:rStyle w:val="Kpr"/>
                <w:rFonts w:ascii="Times New Roman" w:hAnsi="Times New Roman" w:cs="Times New Roman"/>
                <w:noProof/>
              </w:rPr>
              <w:t>BÖLÜM 5: KİŞİSEL VERİLERİN AKTARILDIĞI ÜÇÜNCÜ KİŞİLER VE AKTARILMA AMAÇLARI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_Toc26613549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12</w:t>
            </w:r>
            <w:r w:rsidR="006858A3" w:rsidRPr="00DE0F14">
              <w:rPr>
                <w:rFonts w:ascii="Times New Roman" w:hAnsi="Times New Roman" w:cs="Times New Roman"/>
                <w:noProof/>
                <w:webHidden/>
              </w:rPr>
              <w:fldChar w:fldCharType="end"/>
            </w:r>
          </w:hyperlink>
        </w:p>
        <w:p w14:paraId="01B28E34" w14:textId="1C364E4F" w:rsidR="006858A3" w:rsidRPr="00DE0F14" w:rsidRDefault="000C6DBA">
          <w:pPr>
            <w:pStyle w:val="T1"/>
            <w:tabs>
              <w:tab w:val="right" w:leader="dot" w:pos="9062"/>
            </w:tabs>
            <w:rPr>
              <w:rFonts w:ascii="Times New Roman" w:eastAsiaTheme="minorEastAsia" w:hAnsi="Times New Roman" w:cs="Times New Roman"/>
              <w:noProof/>
              <w:lang w:eastAsia="tr-TR"/>
            </w:rPr>
          </w:pPr>
          <w:hyperlink w:anchor="_Toc26613550" w:history="1">
            <w:r w:rsidR="006858A3" w:rsidRPr="00DE0F14">
              <w:rPr>
                <w:rStyle w:val="Kpr"/>
                <w:rFonts w:ascii="Times New Roman" w:hAnsi="Times New Roman" w:cs="Times New Roman"/>
                <w:noProof/>
              </w:rPr>
              <w:t>BÖLÜM 6: KİŞİSEL VERİLERİN SİLİNMESİ, SAKLAMA SÜRELERİ ve VERİ ENVANTERİ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_Toc26613550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13</w:t>
            </w:r>
            <w:r w:rsidR="006858A3" w:rsidRPr="00DE0F14">
              <w:rPr>
                <w:rFonts w:ascii="Times New Roman" w:hAnsi="Times New Roman" w:cs="Times New Roman"/>
                <w:noProof/>
                <w:webHidden/>
              </w:rPr>
              <w:fldChar w:fldCharType="end"/>
            </w:r>
          </w:hyperlink>
        </w:p>
        <w:p w14:paraId="3A060768" w14:textId="1403F607"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51" w:history="1">
            <w:r w:rsidR="006858A3" w:rsidRPr="00DE0F14">
              <w:rPr>
                <w:rStyle w:val="Kpr"/>
                <w:rFonts w:ascii="Times New Roman" w:hAnsi="Times New Roman" w:cs="Times New Roman"/>
                <w:noProof/>
              </w:rPr>
              <w:t>6.1.</w:t>
            </w:r>
            <w:r w:rsidR="006858A3" w:rsidRPr="00DE0F14">
              <w:rPr>
                <w:rStyle w:val="Kpr"/>
                <w:rFonts w:ascii="Times New Roman" w:eastAsia="Batang" w:hAnsi="Times New Roman" w:cs="Times New Roman"/>
                <w:noProof/>
                <w:snapToGrid w:val="0"/>
              </w:rPr>
              <w:t xml:space="preserve"> …………………………………………………………………</w:t>
            </w:r>
            <w:r w:rsidR="006858A3" w:rsidRPr="00DE0F14">
              <w:rPr>
                <w:rStyle w:val="Kpr"/>
                <w:rFonts w:ascii="Times New Roman" w:hAnsi="Times New Roman" w:cs="Times New Roman"/>
                <w:noProof/>
              </w:rPr>
              <w:t>………………………………..ŞİRKETİ Yükümlülüğü</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_Toc26613551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13</w:t>
            </w:r>
            <w:r w:rsidR="006858A3" w:rsidRPr="00DE0F14">
              <w:rPr>
                <w:rFonts w:ascii="Times New Roman" w:hAnsi="Times New Roman" w:cs="Times New Roman"/>
                <w:noProof/>
                <w:webHidden/>
              </w:rPr>
              <w:fldChar w:fldCharType="end"/>
            </w:r>
          </w:hyperlink>
        </w:p>
        <w:p w14:paraId="1456E233" w14:textId="3ACFA790"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52" w:history="1">
            <w:r w:rsidR="006858A3" w:rsidRPr="00DE0F14">
              <w:rPr>
                <w:rStyle w:val="Kpr"/>
                <w:rFonts w:ascii="Times New Roman" w:hAnsi="Times New Roman" w:cs="Times New Roman"/>
                <w:noProof/>
              </w:rPr>
              <w:t>6.2.Kişisel Verilerin Silinmesi, Yok Edilmesi veya Anonim Hale getirilmesi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_Toc26613552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14</w:t>
            </w:r>
            <w:r w:rsidR="006858A3" w:rsidRPr="00DE0F14">
              <w:rPr>
                <w:rFonts w:ascii="Times New Roman" w:hAnsi="Times New Roman" w:cs="Times New Roman"/>
                <w:noProof/>
                <w:webHidden/>
              </w:rPr>
              <w:fldChar w:fldCharType="end"/>
            </w:r>
          </w:hyperlink>
        </w:p>
        <w:p w14:paraId="64307898" w14:textId="0D104EF8"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53" w:history="1">
            <w:r w:rsidR="006858A3" w:rsidRPr="00DE0F14">
              <w:rPr>
                <w:rStyle w:val="Kpr"/>
                <w:rFonts w:ascii="Times New Roman" w:hAnsi="Times New Roman" w:cs="Times New Roman"/>
                <w:noProof/>
              </w:rPr>
              <w:t>6.2.1.Kişisel Verilerin Silinmesi ve Yok Edilmesi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_Toc26613553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14</w:t>
            </w:r>
            <w:r w:rsidR="006858A3" w:rsidRPr="00DE0F14">
              <w:rPr>
                <w:rFonts w:ascii="Times New Roman" w:hAnsi="Times New Roman" w:cs="Times New Roman"/>
                <w:noProof/>
                <w:webHidden/>
              </w:rPr>
              <w:fldChar w:fldCharType="end"/>
            </w:r>
          </w:hyperlink>
        </w:p>
        <w:p w14:paraId="328F56A8" w14:textId="46B1FD86"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54" w:history="1">
            <w:r w:rsidR="006858A3" w:rsidRPr="00DE0F14">
              <w:rPr>
                <w:rStyle w:val="Kpr"/>
                <w:rFonts w:ascii="Times New Roman" w:hAnsi="Times New Roman" w:cs="Times New Roman"/>
                <w:noProof/>
              </w:rPr>
              <w:t>6.2.2.Kişisel Verilerin Silinme Yöntemleri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_Toc26613554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14</w:t>
            </w:r>
            <w:r w:rsidR="006858A3" w:rsidRPr="00DE0F14">
              <w:rPr>
                <w:rFonts w:ascii="Times New Roman" w:hAnsi="Times New Roman" w:cs="Times New Roman"/>
                <w:noProof/>
                <w:webHidden/>
              </w:rPr>
              <w:fldChar w:fldCharType="end"/>
            </w:r>
          </w:hyperlink>
        </w:p>
        <w:p w14:paraId="3FFC330A" w14:textId="161C0997"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55" w:history="1">
            <w:r w:rsidR="006858A3" w:rsidRPr="00DE0F14">
              <w:rPr>
                <w:rStyle w:val="Kpr"/>
                <w:rFonts w:ascii="Times New Roman" w:hAnsi="Times New Roman" w:cs="Times New Roman"/>
                <w:noProof/>
              </w:rPr>
              <w:t>a)Hizmet Olarak Uygulama Türü Bulut Çözümleri(Office 365,Salesforce vs.)</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_Toc26613555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14</w:t>
            </w:r>
            <w:r w:rsidR="006858A3" w:rsidRPr="00DE0F14">
              <w:rPr>
                <w:rFonts w:ascii="Times New Roman" w:hAnsi="Times New Roman" w:cs="Times New Roman"/>
                <w:noProof/>
                <w:webHidden/>
              </w:rPr>
              <w:fldChar w:fldCharType="end"/>
            </w:r>
          </w:hyperlink>
        </w:p>
        <w:p w14:paraId="493ECF76" w14:textId="4D4F0ED5"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56" w:history="1">
            <w:r w:rsidR="006858A3" w:rsidRPr="00DE0F14">
              <w:rPr>
                <w:rStyle w:val="Kpr"/>
                <w:rFonts w:ascii="Times New Roman" w:hAnsi="Times New Roman" w:cs="Times New Roman"/>
                <w:noProof/>
              </w:rPr>
              <w:t>b)Kağıt Ortamında Bulunan Kişisel Veriler</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_Toc26613556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14</w:t>
            </w:r>
            <w:r w:rsidR="006858A3" w:rsidRPr="00DE0F14">
              <w:rPr>
                <w:rFonts w:ascii="Times New Roman" w:hAnsi="Times New Roman" w:cs="Times New Roman"/>
                <w:noProof/>
                <w:webHidden/>
              </w:rPr>
              <w:fldChar w:fldCharType="end"/>
            </w:r>
          </w:hyperlink>
        </w:p>
        <w:p w14:paraId="09A9D0FD" w14:textId="6D7120AD"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57" w:history="1">
            <w:r w:rsidR="006858A3" w:rsidRPr="00DE0F14">
              <w:rPr>
                <w:rStyle w:val="Kpr"/>
                <w:rFonts w:ascii="Times New Roman" w:hAnsi="Times New Roman" w:cs="Times New Roman"/>
                <w:noProof/>
              </w:rPr>
              <w:t>c)Merkezi Sunucuda Yer Alan Ofis Dosyaları</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_Toc26613557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14</w:t>
            </w:r>
            <w:r w:rsidR="006858A3" w:rsidRPr="00DE0F14">
              <w:rPr>
                <w:rFonts w:ascii="Times New Roman" w:hAnsi="Times New Roman" w:cs="Times New Roman"/>
                <w:noProof/>
                <w:webHidden/>
              </w:rPr>
              <w:fldChar w:fldCharType="end"/>
            </w:r>
          </w:hyperlink>
        </w:p>
        <w:p w14:paraId="52C33BB2" w14:textId="2B7B0612"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58" w:history="1">
            <w:r w:rsidR="006858A3" w:rsidRPr="00DE0F14">
              <w:rPr>
                <w:rStyle w:val="Kpr"/>
                <w:rFonts w:ascii="Times New Roman" w:hAnsi="Times New Roman" w:cs="Times New Roman"/>
                <w:noProof/>
              </w:rPr>
              <w:t>ç)Taşınabilir Medyada Bulunan Kişisel Veriler</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_Toc26613558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14</w:t>
            </w:r>
            <w:r w:rsidR="006858A3" w:rsidRPr="00DE0F14">
              <w:rPr>
                <w:rFonts w:ascii="Times New Roman" w:hAnsi="Times New Roman" w:cs="Times New Roman"/>
                <w:noProof/>
                <w:webHidden/>
              </w:rPr>
              <w:fldChar w:fldCharType="end"/>
            </w:r>
          </w:hyperlink>
        </w:p>
        <w:p w14:paraId="26D607F0" w14:textId="18BE8224"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59" w:history="1">
            <w:r w:rsidR="006858A3" w:rsidRPr="00DE0F14">
              <w:rPr>
                <w:rStyle w:val="Kpr"/>
                <w:rFonts w:ascii="Times New Roman" w:hAnsi="Times New Roman" w:cs="Times New Roman"/>
                <w:noProof/>
              </w:rPr>
              <w:t>d)Veri Tabanları</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_Toc26613559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15</w:t>
            </w:r>
            <w:r w:rsidR="006858A3" w:rsidRPr="00DE0F14">
              <w:rPr>
                <w:rFonts w:ascii="Times New Roman" w:hAnsi="Times New Roman" w:cs="Times New Roman"/>
                <w:noProof/>
                <w:webHidden/>
              </w:rPr>
              <w:fldChar w:fldCharType="end"/>
            </w:r>
          </w:hyperlink>
        </w:p>
        <w:p w14:paraId="7BFB47B8" w14:textId="138BCB28"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60" w:history="1">
            <w:r w:rsidR="006858A3" w:rsidRPr="00DE0F14">
              <w:rPr>
                <w:rStyle w:val="Kpr"/>
                <w:rFonts w:ascii="Times New Roman" w:hAnsi="Times New Roman" w:cs="Times New Roman"/>
                <w:noProof/>
              </w:rPr>
              <w:t>6.2.3.Kişisel Verilerin Yok Edilmesi Yöntemleri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_Toc26613560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15</w:t>
            </w:r>
            <w:r w:rsidR="006858A3" w:rsidRPr="00DE0F14">
              <w:rPr>
                <w:rFonts w:ascii="Times New Roman" w:hAnsi="Times New Roman" w:cs="Times New Roman"/>
                <w:noProof/>
                <w:webHidden/>
              </w:rPr>
              <w:fldChar w:fldCharType="end"/>
            </w:r>
          </w:hyperlink>
        </w:p>
        <w:p w14:paraId="71FB4D42" w14:textId="08CB1F04"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61" w:history="1">
            <w:r w:rsidR="006858A3" w:rsidRPr="00DE0F14">
              <w:rPr>
                <w:rStyle w:val="Kpr"/>
                <w:rFonts w:ascii="Times New Roman" w:hAnsi="Times New Roman" w:cs="Times New Roman"/>
                <w:noProof/>
              </w:rPr>
              <w:t>a)Fiziksel Olarak Yok Etme</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_Toc26613561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15</w:t>
            </w:r>
            <w:r w:rsidR="006858A3" w:rsidRPr="00DE0F14">
              <w:rPr>
                <w:rFonts w:ascii="Times New Roman" w:hAnsi="Times New Roman" w:cs="Times New Roman"/>
                <w:noProof/>
                <w:webHidden/>
              </w:rPr>
              <w:fldChar w:fldCharType="end"/>
            </w:r>
          </w:hyperlink>
        </w:p>
        <w:p w14:paraId="50CFE113" w14:textId="34A8492B"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62" w:history="1">
            <w:r w:rsidR="006858A3" w:rsidRPr="00DE0F14">
              <w:rPr>
                <w:rStyle w:val="Kpr"/>
                <w:rFonts w:ascii="Times New Roman" w:hAnsi="Times New Roman" w:cs="Times New Roman"/>
                <w:noProof/>
              </w:rPr>
              <w:t>b)De-manyetize Etme</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_Toc26613562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15</w:t>
            </w:r>
            <w:r w:rsidR="006858A3" w:rsidRPr="00DE0F14">
              <w:rPr>
                <w:rFonts w:ascii="Times New Roman" w:hAnsi="Times New Roman" w:cs="Times New Roman"/>
                <w:noProof/>
                <w:webHidden/>
              </w:rPr>
              <w:fldChar w:fldCharType="end"/>
            </w:r>
          </w:hyperlink>
        </w:p>
        <w:p w14:paraId="51FA78BB" w14:textId="46692CE4"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63" w:history="1">
            <w:r w:rsidR="006858A3" w:rsidRPr="00DE0F14">
              <w:rPr>
                <w:rStyle w:val="Kpr"/>
                <w:rFonts w:ascii="Times New Roman" w:hAnsi="Times New Roman" w:cs="Times New Roman"/>
                <w:noProof/>
              </w:rPr>
              <w:t>c)Kağıt Ortamları</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_Toc26613563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15</w:t>
            </w:r>
            <w:r w:rsidR="006858A3" w:rsidRPr="00DE0F14">
              <w:rPr>
                <w:rFonts w:ascii="Times New Roman" w:hAnsi="Times New Roman" w:cs="Times New Roman"/>
                <w:noProof/>
                <w:webHidden/>
              </w:rPr>
              <w:fldChar w:fldCharType="end"/>
            </w:r>
          </w:hyperlink>
        </w:p>
        <w:p w14:paraId="10F68E2E" w14:textId="0D28E4DF"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64" w:history="1">
            <w:r w:rsidR="006858A3" w:rsidRPr="00DE0F14">
              <w:rPr>
                <w:rStyle w:val="Kpr"/>
                <w:rFonts w:ascii="Times New Roman" w:hAnsi="Times New Roman" w:cs="Times New Roman"/>
                <w:noProof/>
              </w:rPr>
              <w:t>6.2.4.Kişisel Verilerin Anonim Hale Getirilmesi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_Toc26613564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15</w:t>
            </w:r>
            <w:r w:rsidR="006858A3" w:rsidRPr="00DE0F14">
              <w:rPr>
                <w:rFonts w:ascii="Times New Roman" w:hAnsi="Times New Roman" w:cs="Times New Roman"/>
                <w:noProof/>
                <w:webHidden/>
              </w:rPr>
              <w:fldChar w:fldCharType="end"/>
            </w:r>
          </w:hyperlink>
        </w:p>
        <w:p w14:paraId="5DB931EE" w14:textId="43931419"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65" w:history="1">
            <w:r w:rsidR="006858A3" w:rsidRPr="00DE0F14">
              <w:rPr>
                <w:rStyle w:val="Kpr"/>
                <w:rFonts w:ascii="Times New Roman" w:hAnsi="Times New Roman" w:cs="Times New Roman"/>
                <w:noProof/>
              </w:rPr>
              <w:t>6.2.4.1.Kişisel Verilerin Anonim Hale Getirilme Yöntemleri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_Toc26613565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15</w:t>
            </w:r>
            <w:r w:rsidR="006858A3" w:rsidRPr="00DE0F14">
              <w:rPr>
                <w:rFonts w:ascii="Times New Roman" w:hAnsi="Times New Roman" w:cs="Times New Roman"/>
                <w:noProof/>
                <w:webHidden/>
              </w:rPr>
              <w:fldChar w:fldCharType="end"/>
            </w:r>
          </w:hyperlink>
        </w:p>
        <w:p w14:paraId="24BD72A5" w14:textId="47A593D5"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66" w:history="1">
            <w:r w:rsidR="006858A3" w:rsidRPr="00DE0F14">
              <w:rPr>
                <w:rStyle w:val="Kpr"/>
                <w:rFonts w:ascii="Times New Roman" w:hAnsi="Times New Roman" w:cs="Times New Roman"/>
                <w:noProof/>
              </w:rPr>
              <w:t>a)Maskeleme Yöntemi(Masking)</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_Toc26613566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15</w:t>
            </w:r>
            <w:r w:rsidR="006858A3" w:rsidRPr="00DE0F14">
              <w:rPr>
                <w:rFonts w:ascii="Times New Roman" w:hAnsi="Times New Roman" w:cs="Times New Roman"/>
                <w:noProof/>
                <w:webHidden/>
              </w:rPr>
              <w:fldChar w:fldCharType="end"/>
            </w:r>
          </w:hyperlink>
        </w:p>
        <w:p w14:paraId="12E3EF19" w14:textId="0B06E531"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67" w:history="1">
            <w:r w:rsidR="006858A3" w:rsidRPr="00DE0F14">
              <w:rPr>
                <w:rStyle w:val="Kpr"/>
                <w:rFonts w:ascii="Times New Roman" w:hAnsi="Times New Roman" w:cs="Times New Roman"/>
                <w:noProof/>
              </w:rPr>
              <w:t>b)Veri Karma Yöntemi(Data Shuffling,Permutation)</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_Toc26613567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15</w:t>
            </w:r>
            <w:r w:rsidR="006858A3" w:rsidRPr="00DE0F14">
              <w:rPr>
                <w:rFonts w:ascii="Times New Roman" w:hAnsi="Times New Roman" w:cs="Times New Roman"/>
                <w:noProof/>
                <w:webHidden/>
              </w:rPr>
              <w:fldChar w:fldCharType="end"/>
            </w:r>
          </w:hyperlink>
        </w:p>
        <w:p w14:paraId="4D584CAD" w14:textId="2E24A90C"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68" w:history="1">
            <w:r w:rsidR="006858A3" w:rsidRPr="00DE0F14">
              <w:rPr>
                <w:rStyle w:val="Kpr"/>
                <w:rFonts w:ascii="Times New Roman" w:hAnsi="Times New Roman" w:cs="Times New Roman"/>
                <w:noProof/>
              </w:rPr>
              <w:t>c)Veri Türetme Yöntemi(Data Derivation)</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_Toc26613568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16</w:t>
            </w:r>
            <w:r w:rsidR="006858A3" w:rsidRPr="00DE0F14">
              <w:rPr>
                <w:rFonts w:ascii="Times New Roman" w:hAnsi="Times New Roman" w:cs="Times New Roman"/>
                <w:noProof/>
                <w:webHidden/>
              </w:rPr>
              <w:fldChar w:fldCharType="end"/>
            </w:r>
          </w:hyperlink>
        </w:p>
        <w:p w14:paraId="4F826456" w14:textId="6E9D6612"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69" w:history="1">
            <w:r w:rsidR="006858A3" w:rsidRPr="00DE0F14">
              <w:rPr>
                <w:rStyle w:val="Kpr"/>
                <w:rFonts w:ascii="Times New Roman" w:hAnsi="Times New Roman" w:cs="Times New Roman"/>
                <w:noProof/>
              </w:rPr>
              <w:t>d)Toplulaştırma Yöntemi(Aggregation)</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_Toc26613569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16</w:t>
            </w:r>
            <w:r w:rsidR="006858A3" w:rsidRPr="00DE0F14">
              <w:rPr>
                <w:rFonts w:ascii="Times New Roman" w:hAnsi="Times New Roman" w:cs="Times New Roman"/>
                <w:noProof/>
                <w:webHidden/>
              </w:rPr>
              <w:fldChar w:fldCharType="end"/>
            </w:r>
          </w:hyperlink>
        </w:p>
        <w:p w14:paraId="585008C3" w14:textId="762ED1E4"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70" w:history="1">
            <w:r w:rsidR="006858A3" w:rsidRPr="00DE0F14">
              <w:rPr>
                <w:rStyle w:val="Kpr"/>
                <w:rFonts w:ascii="Times New Roman" w:hAnsi="Times New Roman" w:cs="Times New Roman"/>
                <w:noProof/>
              </w:rPr>
              <w:t xml:space="preserve">6.2.4.2. </w:t>
            </w:r>
            <w:r w:rsidR="00DE0F14" w:rsidRPr="00DE0F14">
              <w:rPr>
                <w:rFonts w:ascii="Times New Roman" w:hAnsi="Times New Roman" w:cs="Times New Roman"/>
              </w:rPr>
              <w:t>ELA KURUYEMİŞ TARIM ÜRÜNLERİ GIDA HAYVANCILIK PETROL ÜRÜNLERİ TAŞIMACILIK TURİZM İNŞAAT İTHALAT VE İHRACAT SANAYİ TİCARET LİMİTED ŞİRKETİ</w:t>
            </w:r>
            <w:r w:rsidR="00DE0F14" w:rsidRPr="00DE0F14">
              <w:rPr>
                <w:rStyle w:val="Kpr"/>
                <w:rFonts w:ascii="Times New Roman" w:hAnsi="Times New Roman" w:cs="Times New Roman"/>
                <w:noProof/>
              </w:rPr>
              <w:t xml:space="preserve"> ŞİRKETİ NİN ANONİM HALE GETİRME YÖNTEMİNİ SEÇME USULÜ</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_Toc26613570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16</w:t>
            </w:r>
            <w:r w:rsidR="006858A3" w:rsidRPr="00DE0F14">
              <w:rPr>
                <w:rFonts w:ascii="Times New Roman" w:hAnsi="Times New Roman" w:cs="Times New Roman"/>
                <w:noProof/>
                <w:webHidden/>
              </w:rPr>
              <w:fldChar w:fldCharType="end"/>
            </w:r>
          </w:hyperlink>
        </w:p>
        <w:p w14:paraId="116D12A9" w14:textId="62373DF8"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71" w:history="1">
            <w:r w:rsidR="006858A3" w:rsidRPr="00DE0F14">
              <w:rPr>
                <w:rStyle w:val="Kpr"/>
                <w:rFonts w:ascii="Times New Roman" w:hAnsi="Times New Roman" w:cs="Times New Roman"/>
                <w:noProof/>
              </w:rPr>
              <w:t>6.3.SAKLAMA SÜRELERİ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_Toc26613571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16</w:t>
            </w:r>
            <w:r w:rsidR="006858A3" w:rsidRPr="00DE0F14">
              <w:rPr>
                <w:rFonts w:ascii="Times New Roman" w:hAnsi="Times New Roman" w:cs="Times New Roman"/>
                <w:noProof/>
                <w:webHidden/>
              </w:rPr>
              <w:fldChar w:fldCharType="end"/>
            </w:r>
          </w:hyperlink>
        </w:p>
        <w:p w14:paraId="20718D80" w14:textId="4EA098FB"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72" w:history="1">
            <w:r w:rsidR="006858A3" w:rsidRPr="00DE0F14">
              <w:rPr>
                <w:rStyle w:val="Kpr"/>
                <w:rFonts w:ascii="Times New Roman" w:hAnsi="Times New Roman" w:cs="Times New Roman"/>
                <w:noProof/>
              </w:rPr>
              <w:t>6.4.KİŞİSEL VERİ ENVANTERİ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_Toc26613572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17</w:t>
            </w:r>
            <w:r w:rsidR="006858A3" w:rsidRPr="00DE0F14">
              <w:rPr>
                <w:rFonts w:ascii="Times New Roman" w:hAnsi="Times New Roman" w:cs="Times New Roman"/>
                <w:noProof/>
                <w:webHidden/>
              </w:rPr>
              <w:fldChar w:fldCharType="end"/>
            </w:r>
          </w:hyperlink>
        </w:p>
        <w:p w14:paraId="3F4E3281" w14:textId="2A8AEC44"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73" w:history="1">
            <w:r w:rsidR="006858A3" w:rsidRPr="00DE0F14">
              <w:rPr>
                <w:rStyle w:val="Kpr"/>
                <w:rFonts w:ascii="Times New Roman" w:hAnsi="Times New Roman" w:cs="Times New Roman"/>
                <w:noProof/>
              </w:rPr>
              <w:t>6.4.1.Kişisel Veri Envanterinin Hazırlanışı</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_Toc26613573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18</w:t>
            </w:r>
            <w:r w:rsidR="006858A3" w:rsidRPr="00DE0F14">
              <w:rPr>
                <w:rFonts w:ascii="Times New Roman" w:hAnsi="Times New Roman" w:cs="Times New Roman"/>
                <w:noProof/>
                <w:webHidden/>
              </w:rPr>
              <w:fldChar w:fldCharType="end"/>
            </w:r>
          </w:hyperlink>
        </w:p>
        <w:p w14:paraId="35F451E3" w14:textId="58B56DDE" w:rsidR="006858A3" w:rsidRPr="00DE0F14" w:rsidRDefault="000C6DBA">
          <w:pPr>
            <w:pStyle w:val="T1"/>
            <w:tabs>
              <w:tab w:val="right" w:leader="dot" w:pos="9062"/>
            </w:tabs>
            <w:rPr>
              <w:rFonts w:ascii="Times New Roman" w:eastAsiaTheme="minorEastAsia" w:hAnsi="Times New Roman" w:cs="Times New Roman"/>
              <w:noProof/>
              <w:lang w:eastAsia="tr-TR"/>
            </w:rPr>
          </w:pPr>
          <w:hyperlink w:anchor="_Toc26613574" w:history="1">
            <w:r w:rsidR="006858A3" w:rsidRPr="00DE0F14">
              <w:rPr>
                <w:rStyle w:val="Kpr"/>
                <w:rFonts w:ascii="Times New Roman" w:hAnsi="Times New Roman" w:cs="Times New Roman"/>
                <w:noProof/>
              </w:rPr>
              <w:t>BÖLÜM 7: VERİ SAHİBİNİN HAKLARI VE BU HAKLARIN KULLANILMASINA İLİŞKİN KURALLAR</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_Toc26613574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18</w:t>
            </w:r>
            <w:r w:rsidR="006858A3" w:rsidRPr="00DE0F14">
              <w:rPr>
                <w:rFonts w:ascii="Times New Roman" w:hAnsi="Times New Roman" w:cs="Times New Roman"/>
                <w:noProof/>
                <w:webHidden/>
              </w:rPr>
              <w:fldChar w:fldCharType="end"/>
            </w:r>
          </w:hyperlink>
        </w:p>
        <w:p w14:paraId="78F62ED4" w14:textId="1CD3D0EF"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75" w:history="1">
            <w:r w:rsidR="006858A3" w:rsidRPr="00DE0F14">
              <w:rPr>
                <w:rStyle w:val="Kpr"/>
                <w:rFonts w:ascii="Times New Roman" w:hAnsi="Times New Roman" w:cs="Times New Roman"/>
                <w:noProof/>
              </w:rPr>
              <w:t>7.1. KİŞİSEL VERİ SAHİBİNİN HAKLARI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_Toc26613575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18</w:t>
            </w:r>
            <w:r w:rsidR="006858A3" w:rsidRPr="00DE0F14">
              <w:rPr>
                <w:rFonts w:ascii="Times New Roman" w:hAnsi="Times New Roman" w:cs="Times New Roman"/>
                <w:noProof/>
                <w:webHidden/>
              </w:rPr>
              <w:fldChar w:fldCharType="end"/>
            </w:r>
          </w:hyperlink>
        </w:p>
        <w:p w14:paraId="176F7228" w14:textId="3581C55E"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76" w:history="1">
            <w:r w:rsidR="006858A3" w:rsidRPr="00DE0F14">
              <w:rPr>
                <w:rStyle w:val="Kpr"/>
                <w:rFonts w:ascii="Times New Roman" w:hAnsi="Times New Roman" w:cs="Times New Roman"/>
                <w:noProof/>
              </w:rPr>
              <w:t>7.1.1. Kişisel Verilere Erişim Hakkı</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_Toc26613576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19</w:t>
            </w:r>
            <w:r w:rsidR="006858A3" w:rsidRPr="00DE0F14">
              <w:rPr>
                <w:rFonts w:ascii="Times New Roman" w:hAnsi="Times New Roman" w:cs="Times New Roman"/>
                <w:noProof/>
                <w:webHidden/>
              </w:rPr>
              <w:fldChar w:fldCharType="end"/>
            </w:r>
          </w:hyperlink>
        </w:p>
        <w:p w14:paraId="297B14D1" w14:textId="23E2FA53"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77" w:history="1">
            <w:r w:rsidR="006858A3" w:rsidRPr="00DE0F14">
              <w:rPr>
                <w:rStyle w:val="Kpr"/>
                <w:rFonts w:ascii="Times New Roman" w:hAnsi="Times New Roman" w:cs="Times New Roman"/>
                <w:noProof/>
              </w:rPr>
              <w:t>7.1.2. Kişisel Verilerini Değiştirme veya Sildirme Hakkı</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_Toc26613577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20</w:t>
            </w:r>
            <w:r w:rsidR="006858A3" w:rsidRPr="00DE0F14">
              <w:rPr>
                <w:rFonts w:ascii="Times New Roman" w:hAnsi="Times New Roman" w:cs="Times New Roman"/>
                <w:noProof/>
                <w:webHidden/>
              </w:rPr>
              <w:fldChar w:fldCharType="end"/>
            </w:r>
          </w:hyperlink>
        </w:p>
        <w:p w14:paraId="71DA56D0" w14:textId="13442648"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78" w:history="1">
            <w:r w:rsidR="006858A3" w:rsidRPr="00DE0F14">
              <w:rPr>
                <w:rStyle w:val="Kpr"/>
                <w:rFonts w:ascii="Times New Roman" w:hAnsi="Times New Roman" w:cs="Times New Roman"/>
                <w:noProof/>
              </w:rPr>
              <w:t>7.1.3. Kişisel Verilerin Güncelliğinin Sağlanması</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_Toc26613578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20</w:t>
            </w:r>
            <w:r w:rsidR="006858A3" w:rsidRPr="00DE0F14">
              <w:rPr>
                <w:rFonts w:ascii="Times New Roman" w:hAnsi="Times New Roman" w:cs="Times New Roman"/>
                <w:noProof/>
                <w:webHidden/>
              </w:rPr>
              <w:fldChar w:fldCharType="end"/>
            </w:r>
          </w:hyperlink>
        </w:p>
        <w:p w14:paraId="60414EF0" w14:textId="17412529"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79" w:history="1">
            <w:r w:rsidR="006858A3" w:rsidRPr="00DE0F14">
              <w:rPr>
                <w:rStyle w:val="Kpr"/>
                <w:rFonts w:ascii="Times New Roman" w:hAnsi="Times New Roman" w:cs="Times New Roman"/>
                <w:noProof/>
              </w:rPr>
              <w:t>7.2. VERİ SAHİBİNİN HAKLARININ GÖZETİLMESİ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_Toc26613579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20</w:t>
            </w:r>
            <w:r w:rsidR="006858A3" w:rsidRPr="00DE0F14">
              <w:rPr>
                <w:rFonts w:ascii="Times New Roman" w:hAnsi="Times New Roman" w:cs="Times New Roman"/>
                <w:noProof/>
                <w:webHidden/>
              </w:rPr>
              <w:fldChar w:fldCharType="end"/>
            </w:r>
          </w:hyperlink>
        </w:p>
        <w:p w14:paraId="447E4440" w14:textId="0F5625F6"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80" w:history="1">
            <w:r w:rsidR="006858A3" w:rsidRPr="00DE0F14">
              <w:rPr>
                <w:rStyle w:val="Kpr"/>
                <w:rFonts w:ascii="Times New Roman" w:hAnsi="Times New Roman" w:cs="Times New Roman"/>
                <w:noProof/>
              </w:rPr>
              <w:t>7.3. KİŞİSEL VERİ SAHİBİNİN HAKLARINI İLERİ SÜREMEYECEĞİ HALLER</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_Toc26613580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21</w:t>
            </w:r>
            <w:r w:rsidR="006858A3" w:rsidRPr="00DE0F14">
              <w:rPr>
                <w:rFonts w:ascii="Times New Roman" w:hAnsi="Times New Roman" w:cs="Times New Roman"/>
                <w:noProof/>
                <w:webHidden/>
              </w:rPr>
              <w:fldChar w:fldCharType="end"/>
            </w:r>
          </w:hyperlink>
        </w:p>
        <w:p w14:paraId="3B0D16C7" w14:textId="4D98C1E7" w:rsidR="006858A3" w:rsidRPr="00DE0F14" w:rsidRDefault="000C6DBA">
          <w:pPr>
            <w:pStyle w:val="T1"/>
            <w:tabs>
              <w:tab w:val="right" w:leader="dot" w:pos="9062"/>
            </w:tabs>
            <w:rPr>
              <w:rFonts w:ascii="Times New Roman" w:eastAsiaTheme="minorEastAsia" w:hAnsi="Times New Roman" w:cs="Times New Roman"/>
              <w:noProof/>
              <w:lang w:eastAsia="tr-TR"/>
            </w:rPr>
          </w:pPr>
          <w:hyperlink w:anchor="_Toc26613581" w:history="1">
            <w:r w:rsidR="006858A3" w:rsidRPr="00DE0F14">
              <w:rPr>
                <w:rStyle w:val="Kpr"/>
                <w:rFonts w:ascii="Times New Roman" w:hAnsi="Times New Roman" w:cs="Times New Roman"/>
                <w:noProof/>
              </w:rPr>
              <w:t>BÖLÜM 8: ÇALIŞAN ADAYLARININ KİŞİSEL VERİLERİNİN İŞLENMESİ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_Toc26613581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22</w:t>
            </w:r>
            <w:r w:rsidR="006858A3" w:rsidRPr="00DE0F14">
              <w:rPr>
                <w:rFonts w:ascii="Times New Roman" w:hAnsi="Times New Roman" w:cs="Times New Roman"/>
                <w:noProof/>
                <w:webHidden/>
              </w:rPr>
              <w:fldChar w:fldCharType="end"/>
            </w:r>
          </w:hyperlink>
        </w:p>
        <w:p w14:paraId="002FADBC" w14:textId="077A211B" w:rsidR="006858A3" w:rsidRPr="00DE0F14" w:rsidRDefault="000C6DBA">
          <w:pPr>
            <w:pStyle w:val="T1"/>
            <w:tabs>
              <w:tab w:val="right" w:leader="dot" w:pos="9062"/>
            </w:tabs>
            <w:rPr>
              <w:rFonts w:ascii="Times New Roman" w:eastAsiaTheme="minorEastAsia" w:hAnsi="Times New Roman" w:cs="Times New Roman"/>
              <w:noProof/>
              <w:lang w:eastAsia="tr-TR"/>
            </w:rPr>
          </w:pPr>
          <w:hyperlink w:anchor="_Toc26613582" w:history="1">
            <w:r w:rsidR="006858A3" w:rsidRPr="00DE0F14">
              <w:rPr>
                <w:rStyle w:val="Kpr"/>
                <w:rFonts w:ascii="Times New Roman" w:hAnsi="Times New Roman" w:cs="Times New Roman"/>
                <w:noProof/>
                <w:shd w:val="clear" w:color="auto" w:fill="FDFDFD"/>
                <w:lang w:eastAsia="tr-TR"/>
              </w:rPr>
              <w:t xml:space="preserve">BÖLÜM 9: </w:t>
            </w:r>
            <w:r w:rsidR="00DE0F14" w:rsidRPr="00E60E94">
              <w:rPr>
                <w:rFonts w:ascii="Times New Roman" w:hAnsi="Times New Roman" w:cs="Times New Roman"/>
              </w:rPr>
              <w:t>ELA KURUYEMİŞ TARIM ÜRÜNLERİ GIDA HAYVANCILIK PETROL ÜRÜNLERİ TAŞIMACILIK TURİZM İNŞAAT İTHALAT VE İHRACAT SANAYİ TİCARET LİMİTED ŞİRKETİ</w:t>
            </w:r>
            <w:r w:rsidR="006858A3" w:rsidRPr="00DE0F14">
              <w:rPr>
                <w:rStyle w:val="Kpr"/>
                <w:rFonts w:ascii="Times New Roman" w:eastAsia="Batang" w:hAnsi="Times New Roman" w:cs="Times New Roman"/>
                <w:noProof/>
                <w:snapToGrid w:val="0"/>
              </w:rPr>
              <w:t xml:space="preserve">  </w:t>
            </w:r>
            <w:r w:rsidR="006858A3" w:rsidRPr="00DE0F14">
              <w:rPr>
                <w:rStyle w:val="Kpr"/>
                <w:rFonts w:ascii="Times New Roman" w:hAnsi="Times New Roman" w:cs="Times New Roman"/>
                <w:noProof/>
                <w:shd w:val="clear" w:color="auto" w:fill="FDFDFD"/>
                <w:lang w:eastAsia="tr-TR"/>
              </w:rPr>
              <w:t>ŞİRKETİ TESİSLERİ İÇERİSİNDE YAPILAN KİŞİSEL VERİ İŞLEME FAALİYETLERİ İLE İNTERNET SİTESİ ÜZERİNDEN YAPILAN VERİ İŞLEME FAALİYETLERİ</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_Toc26613582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23</w:t>
            </w:r>
            <w:r w:rsidR="006858A3" w:rsidRPr="00DE0F14">
              <w:rPr>
                <w:rFonts w:ascii="Times New Roman" w:hAnsi="Times New Roman" w:cs="Times New Roman"/>
                <w:noProof/>
                <w:webHidden/>
              </w:rPr>
              <w:fldChar w:fldCharType="end"/>
            </w:r>
          </w:hyperlink>
        </w:p>
        <w:p w14:paraId="4028A5D1" w14:textId="7505808E" w:rsidR="006858A3" w:rsidRPr="00DE0F14" w:rsidRDefault="000C6DBA">
          <w:pPr>
            <w:pStyle w:val="T1"/>
            <w:tabs>
              <w:tab w:val="right" w:leader="dot" w:pos="9062"/>
            </w:tabs>
            <w:rPr>
              <w:rFonts w:ascii="Times New Roman" w:eastAsiaTheme="minorEastAsia" w:hAnsi="Times New Roman" w:cs="Times New Roman"/>
              <w:noProof/>
              <w:lang w:eastAsia="tr-TR"/>
            </w:rPr>
          </w:pPr>
          <w:hyperlink w:anchor="_Toc26613583" w:history="1">
            <w:r w:rsidR="006858A3" w:rsidRPr="00DE0F14">
              <w:rPr>
                <w:rStyle w:val="Kpr"/>
                <w:rFonts w:ascii="Times New Roman" w:hAnsi="Times New Roman" w:cs="Times New Roman"/>
                <w:noProof/>
                <w:shd w:val="clear" w:color="auto" w:fill="FDFDFD"/>
                <w:lang w:eastAsia="tr-TR"/>
              </w:rPr>
              <w:t>BÖLÜM 10: YÜRÜRLÜK VE GÜNCELLENEBİLİK</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_Toc26613583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26</w:t>
            </w:r>
            <w:r w:rsidR="006858A3" w:rsidRPr="00DE0F14">
              <w:rPr>
                <w:rFonts w:ascii="Times New Roman" w:hAnsi="Times New Roman" w:cs="Times New Roman"/>
                <w:noProof/>
                <w:webHidden/>
              </w:rPr>
              <w:fldChar w:fldCharType="end"/>
            </w:r>
          </w:hyperlink>
        </w:p>
        <w:p w14:paraId="726E1652" w14:textId="6482411E" w:rsidR="006858A3" w:rsidRPr="00DE0F14" w:rsidRDefault="000C6DBA">
          <w:pPr>
            <w:pStyle w:val="T2"/>
            <w:tabs>
              <w:tab w:val="right" w:leader="dot" w:pos="9062"/>
            </w:tabs>
            <w:rPr>
              <w:rFonts w:ascii="Times New Roman" w:eastAsiaTheme="minorEastAsia" w:hAnsi="Times New Roman" w:cs="Times New Roman"/>
              <w:noProof/>
              <w:lang w:eastAsia="tr-TR"/>
            </w:rPr>
          </w:pPr>
          <w:hyperlink w:anchor="_Toc26613584" w:history="1">
            <w:r w:rsidR="006858A3" w:rsidRPr="00DE0F14">
              <w:rPr>
                <w:rStyle w:val="Kpr"/>
                <w:rFonts w:ascii="Times New Roman" w:hAnsi="Times New Roman" w:cs="Times New Roman"/>
                <w:noProof/>
              </w:rPr>
              <w:t>EK-1 : TANIMLAR</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_Toc26613584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28</w:t>
            </w:r>
            <w:r w:rsidR="006858A3" w:rsidRPr="00DE0F14">
              <w:rPr>
                <w:rFonts w:ascii="Times New Roman" w:hAnsi="Times New Roman" w:cs="Times New Roman"/>
                <w:noProof/>
                <w:webHidden/>
              </w:rPr>
              <w:fldChar w:fldCharType="end"/>
            </w:r>
          </w:hyperlink>
        </w:p>
        <w:p w14:paraId="045B3663" w14:textId="2600938C" w:rsidR="006858A3" w:rsidRPr="00DE0F14" w:rsidRDefault="000C6DBA">
          <w:pPr>
            <w:pStyle w:val="T1"/>
            <w:tabs>
              <w:tab w:val="right" w:leader="dot" w:pos="9062"/>
            </w:tabs>
            <w:rPr>
              <w:rFonts w:ascii="Times New Roman" w:eastAsiaTheme="minorEastAsia" w:hAnsi="Times New Roman" w:cs="Times New Roman"/>
              <w:noProof/>
              <w:lang w:eastAsia="tr-TR"/>
            </w:rPr>
          </w:pPr>
          <w:hyperlink w:anchor="_Toc26613585" w:history="1">
            <w:r w:rsidR="006858A3" w:rsidRPr="00DE0F14">
              <w:rPr>
                <w:rStyle w:val="Kpr"/>
                <w:rFonts w:ascii="Times New Roman" w:hAnsi="Times New Roman" w:cs="Times New Roman"/>
                <w:noProof/>
              </w:rPr>
              <w:t>EK-2    :  KISALTMALAR</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_Toc26613585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28</w:t>
            </w:r>
            <w:r w:rsidR="006858A3" w:rsidRPr="00DE0F14">
              <w:rPr>
                <w:rFonts w:ascii="Times New Roman" w:hAnsi="Times New Roman" w:cs="Times New Roman"/>
                <w:noProof/>
                <w:webHidden/>
              </w:rPr>
              <w:fldChar w:fldCharType="end"/>
            </w:r>
          </w:hyperlink>
        </w:p>
        <w:p w14:paraId="3A422B56" w14:textId="6417897E" w:rsidR="006858A3" w:rsidRPr="00DE0F14" w:rsidRDefault="000C6DBA">
          <w:pPr>
            <w:pStyle w:val="T1"/>
            <w:tabs>
              <w:tab w:val="right" w:leader="dot" w:pos="9062"/>
            </w:tabs>
            <w:rPr>
              <w:rFonts w:ascii="Times New Roman" w:eastAsiaTheme="minorEastAsia" w:hAnsi="Times New Roman" w:cs="Times New Roman"/>
              <w:noProof/>
              <w:lang w:eastAsia="tr-TR"/>
            </w:rPr>
          </w:pPr>
          <w:hyperlink w:anchor="_Toc26613586" w:history="1">
            <w:r w:rsidR="006858A3" w:rsidRPr="00DE0F14">
              <w:rPr>
                <w:rStyle w:val="Kpr"/>
                <w:rFonts w:ascii="Times New Roman" w:hAnsi="Times New Roman" w:cs="Times New Roman"/>
                <w:noProof/>
              </w:rPr>
              <w:t>EK-3 : KVK KANUNU UYGULANMASI BAKIMINDAN ÖNEM ARZ EDEN TARİHLER</w:t>
            </w:r>
            <w:r w:rsidR="006858A3" w:rsidRPr="00DE0F14">
              <w:rPr>
                <w:rFonts w:ascii="Times New Roman" w:hAnsi="Times New Roman" w:cs="Times New Roman"/>
                <w:noProof/>
                <w:webHidden/>
              </w:rPr>
              <w:tab/>
            </w:r>
            <w:r w:rsidR="006858A3" w:rsidRPr="00DE0F14">
              <w:rPr>
                <w:rFonts w:ascii="Times New Roman" w:hAnsi="Times New Roman" w:cs="Times New Roman"/>
                <w:noProof/>
                <w:webHidden/>
              </w:rPr>
              <w:fldChar w:fldCharType="begin"/>
            </w:r>
            <w:r w:rsidR="006858A3" w:rsidRPr="00DE0F14">
              <w:rPr>
                <w:rFonts w:ascii="Times New Roman" w:hAnsi="Times New Roman" w:cs="Times New Roman"/>
                <w:noProof/>
                <w:webHidden/>
              </w:rPr>
              <w:instrText xml:space="preserve"> PAGEREF _Toc26613586 \h </w:instrText>
            </w:r>
            <w:r w:rsidR="006858A3" w:rsidRPr="00DE0F14">
              <w:rPr>
                <w:rFonts w:ascii="Times New Roman" w:hAnsi="Times New Roman" w:cs="Times New Roman"/>
                <w:noProof/>
                <w:webHidden/>
              </w:rPr>
            </w:r>
            <w:r w:rsidR="006858A3" w:rsidRPr="00DE0F14">
              <w:rPr>
                <w:rFonts w:ascii="Times New Roman" w:hAnsi="Times New Roman" w:cs="Times New Roman"/>
                <w:noProof/>
                <w:webHidden/>
              </w:rPr>
              <w:fldChar w:fldCharType="separate"/>
            </w:r>
            <w:r w:rsidR="006858A3" w:rsidRPr="00DE0F14">
              <w:rPr>
                <w:rFonts w:ascii="Times New Roman" w:hAnsi="Times New Roman" w:cs="Times New Roman"/>
                <w:noProof/>
                <w:webHidden/>
              </w:rPr>
              <w:t>29</w:t>
            </w:r>
            <w:r w:rsidR="006858A3" w:rsidRPr="00DE0F14">
              <w:rPr>
                <w:rFonts w:ascii="Times New Roman" w:hAnsi="Times New Roman" w:cs="Times New Roman"/>
                <w:noProof/>
                <w:webHidden/>
              </w:rPr>
              <w:fldChar w:fldCharType="end"/>
            </w:r>
          </w:hyperlink>
        </w:p>
        <w:p w14:paraId="3F609FD2" w14:textId="17856500" w:rsidR="009B6F31" w:rsidRPr="00DE0F14" w:rsidRDefault="009B6F31" w:rsidP="009B6F31">
          <w:pPr>
            <w:rPr>
              <w:rFonts w:ascii="Times New Roman" w:hAnsi="Times New Roman" w:cs="Times New Roman"/>
            </w:rPr>
          </w:pPr>
          <w:r w:rsidRPr="00DE0F14">
            <w:rPr>
              <w:rFonts w:ascii="Times New Roman" w:hAnsi="Times New Roman" w:cs="Times New Roman"/>
              <w:b/>
              <w:bCs/>
            </w:rPr>
            <w:fldChar w:fldCharType="end"/>
          </w:r>
        </w:p>
      </w:sdtContent>
    </w:sdt>
    <w:p w14:paraId="46A5EF86" w14:textId="77777777" w:rsidR="00664D60" w:rsidRPr="00DE0F14" w:rsidRDefault="00664D60" w:rsidP="003E7EB4">
      <w:pPr>
        <w:pStyle w:val="Balk1"/>
        <w:rPr>
          <w:rFonts w:ascii="Times New Roman" w:hAnsi="Times New Roman" w:cs="Times New Roman"/>
          <w:sz w:val="22"/>
          <w:szCs w:val="22"/>
        </w:rPr>
      </w:pPr>
      <w:bookmarkStart w:id="11" w:name="_Toc26613525"/>
      <w:r w:rsidRPr="00DE0F14">
        <w:rPr>
          <w:rFonts w:ascii="Times New Roman" w:hAnsi="Times New Roman" w:cs="Times New Roman"/>
          <w:sz w:val="22"/>
          <w:szCs w:val="22"/>
        </w:rPr>
        <w:t>BÖLÜM 1: GİRİŞ</w:t>
      </w:r>
      <w:bookmarkEnd w:id="10"/>
      <w:bookmarkEnd w:id="9"/>
      <w:bookmarkEnd w:id="8"/>
      <w:bookmarkEnd w:id="7"/>
      <w:bookmarkEnd w:id="6"/>
      <w:bookmarkEnd w:id="5"/>
      <w:bookmarkEnd w:id="4"/>
      <w:bookmarkEnd w:id="3"/>
      <w:bookmarkEnd w:id="2"/>
      <w:bookmarkEnd w:id="1"/>
      <w:bookmarkEnd w:id="0"/>
      <w:bookmarkEnd w:id="11"/>
    </w:p>
    <w:p w14:paraId="66E2C21E" w14:textId="77777777" w:rsidR="00664D60" w:rsidRPr="00DE0F14" w:rsidRDefault="00664D60" w:rsidP="000B19CC">
      <w:pPr>
        <w:pStyle w:val="Balk2"/>
        <w:tabs>
          <w:tab w:val="right" w:pos="9072"/>
        </w:tabs>
        <w:jc w:val="both"/>
        <w:rPr>
          <w:rFonts w:ascii="Times New Roman" w:hAnsi="Times New Roman" w:cs="Times New Roman"/>
          <w:sz w:val="22"/>
          <w:szCs w:val="22"/>
        </w:rPr>
      </w:pPr>
      <w:bookmarkStart w:id="12" w:name="_Toc509843632"/>
      <w:bookmarkStart w:id="13" w:name="_Toc509845257"/>
      <w:bookmarkStart w:id="14" w:name="_Toc509845819"/>
      <w:bookmarkStart w:id="15" w:name="_Toc509845935"/>
      <w:bookmarkStart w:id="16" w:name="_Toc509909147"/>
      <w:bookmarkStart w:id="17" w:name="_Toc510422888"/>
      <w:bookmarkStart w:id="18" w:name="_Toc510423325"/>
      <w:bookmarkStart w:id="19" w:name="_Toc510423827"/>
      <w:bookmarkStart w:id="20" w:name="_Toc510454615"/>
      <w:bookmarkStart w:id="21" w:name="_Toc510455165"/>
      <w:bookmarkStart w:id="22" w:name="_Toc510455227"/>
      <w:bookmarkStart w:id="23" w:name="_Toc26613526"/>
      <w:r w:rsidRPr="00DE0F14">
        <w:rPr>
          <w:rFonts w:ascii="Times New Roman" w:hAnsi="Times New Roman" w:cs="Times New Roman"/>
          <w:sz w:val="22"/>
          <w:szCs w:val="22"/>
        </w:rPr>
        <w:t>1.1.GİRİŞ</w:t>
      </w:r>
      <w:bookmarkEnd w:id="12"/>
      <w:bookmarkEnd w:id="13"/>
      <w:bookmarkEnd w:id="14"/>
      <w:bookmarkEnd w:id="15"/>
      <w:bookmarkEnd w:id="16"/>
      <w:bookmarkEnd w:id="17"/>
      <w:bookmarkEnd w:id="18"/>
      <w:bookmarkEnd w:id="19"/>
      <w:bookmarkEnd w:id="20"/>
      <w:bookmarkEnd w:id="21"/>
      <w:bookmarkEnd w:id="22"/>
      <w:bookmarkEnd w:id="23"/>
      <w:r w:rsidR="000B19CC" w:rsidRPr="00DE0F14">
        <w:rPr>
          <w:rFonts w:ascii="Times New Roman" w:hAnsi="Times New Roman" w:cs="Times New Roman"/>
          <w:sz w:val="22"/>
          <w:szCs w:val="22"/>
        </w:rPr>
        <w:tab/>
      </w:r>
    </w:p>
    <w:p w14:paraId="243DDBF5" w14:textId="77777777" w:rsidR="00664D60" w:rsidRPr="00DE0F14" w:rsidRDefault="00664D60" w:rsidP="00664D60">
      <w:pPr>
        <w:jc w:val="both"/>
        <w:rPr>
          <w:rFonts w:ascii="Times New Roman" w:hAnsi="Times New Roman" w:cs="Times New Roman"/>
        </w:rPr>
      </w:pPr>
    </w:p>
    <w:p w14:paraId="742BFE6C" w14:textId="11C8993A" w:rsidR="00664D60" w:rsidRPr="00DE0F14" w:rsidRDefault="00664D60" w:rsidP="00664D60">
      <w:pPr>
        <w:pStyle w:val="ListeParagraf"/>
        <w:ind w:left="360"/>
        <w:jc w:val="both"/>
        <w:rPr>
          <w:rFonts w:ascii="Times New Roman" w:hAnsi="Times New Roman" w:cs="Times New Roman"/>
        </w:rPr>
      </w:pPr>
      <w:r w:rsidRPr="00DE0F14">
        <w:rPr>
          <w:rFonts w:ascii="Times New Roman" w:hAnsi="Times New Roman" w:cs="Times New Roman"/>
        </w:rPr>
        <w:t xml:space="preserve">Kişisel Verilerin Korunması Kanunu </w:t>
      </w:r>
      <w:r w:rsidR="00CE0EBB" w:rsidRPr="00DE0F14">
        <w:rPr>
          <w:rFonts w:ascii="Times New Roman" w:hAnsi="Times New Roman" w:cs="Times New Roman"/>
        </w:rPr>
        <w:t>ile verileri</w:t>
      </w:r>
      <w:r w:rsidRPr="00DE0F14">
        <w:rPr>
          <w:rFonts w:ascii="Times New Roman" w:hAnsi="Times New Roman" w:cs="Times New Roman"/>
        </w:rPr>
        <w:t xml:space="preserve"> işlenen kişilerin verilerinin korunması konusu her şirket açısından temel bir zaruret haline gelmiştir. Bu sebeple özellikle kişilerin özel hayatına ve bilgilerine erişim hususunda azami ihtimam göstermek ve bu konuda etkili ve caydırıcı önlemler almak ek olarak bütün bu işlemler esnasında müşterilerimize, potansiyel müşterilerimize, ziyaretçilerimize, şirket yetkililerimize, işbirliği içinde olduğumuz taraf ve kurumların tamamına kısaca şirketimizle doğrudan veya dolaylı olarak bağlantılı olan verilerini işlediğimiz her bir kişiye şeffaf olmak şirket veri politikamızın temel hedefini oluşturmaktadır.</w:t>
      </w:r>
    </w:p>
    <w:p w14:paraId="56CC6CD2" w14:textId="77777777" w:rsidR="00664D60" w:rsidRPr="00DE0F14" w:rsidRDefault="00664D60" w:rsidP="00664D60">
      <w:pPr>
        <w:pStyle w:val="ListeParagraf"/>
        <w:ind w:left="360"/>
        <w:jc w:val="both"/>
        <w:rPr>
          <w:rFonts w:ascii="Times New Roman" w:hAnsi="Times New Roman" w:cs="Times New Roman"/>
        </w:rPr>
      </w:pPr>
    </w:p>
    <w:p w14:paraId="7B778A3A" w14:textId="77777777" w:rsidR="00664D60" w:rsidRPr="00DE0F14" w:rsidRDefault="00664D60" w:rsidP="00664D60">
      <w:pPr>
        <w:pStyle w:val="ListeParagraf"/>
        <w:ind w:left="360"/>
        <w:jc w:val="both"/>
        <w:rPr>
          <w:rFonts w:ascii="Times New Roman" w:hAnsi="Times New Roman" w:cs="Times New Roman"/>
        </w:rPr>
      </w:pPr>
      <w:r w:rsidRPr="00DE0F14">
        <w:rPr>
          <w:rFonts w:ascii="Times New Roman" w:hAnsi="Times New Roman" w:cs="Times New Roman"/>
        </w:rPr>
        <w:t>Şirketimiz işbu Politika ile kişisel verilerin işlenmesine yönelik kurallarımızı şeffaflık ve açıklık ilkeleri çerçevesinde belirlemekte ve hayata geçirmektedir.</w:t>
      </w:r>
    </w:p>
    <w:p w14:paraId="33FEE063" w14:textId="77777777" w:rsidR="00664D60" w:rsidRPr="00DE0F14" w:rsidRDefault="00664D60" w:rsidP="00664D60">
      <w:pPr>
        <w:pStyle w:val="Balk2"/>
        <w:jc w:val="both"/>
        <w:rPr>
          <w:rFonts w:ascii="Times New Roman" w:hAnsi="Times New Roman" w:cs="Times New Roman"/>
          <w:sz w:val="22"/>
          <w:szCs w:val="22"/>
        </w:rPr>
      </w:pPr>
      <w:bookmarkStart w:id="24" w:name="_Toc509843633"/>
      <w:bookmarkStart w:id="25" w:name="_Toc509845258"/>
      <w:bookmarkStart w:id="26" w:name="_Toc509845820"/>
      <w:bookmarkStart w:id="27" w:name="_Toc509845936"/>
      <w:bookmarkStart w:id="28" w:name="_Toc509909148"/>
      <w:bookmarkStart w:id="29" w:name="_Toc510422889"/>
      <w:bookmarkStart w:id="30" w:name="_Toc510423326"/>
      <w:bookmarkStart w:id="31" w:name="_Toc510423828"/>
      <w:bookmarkStart w:id="32" w:name="_Toc510454616"/>
      <w:bookmarkStart w:id="33" w:name="_Toc510455166"/>
      <w:bookmarkStart w:id="34" w:name="_Toc510455228"/>
      <w:bookmarkStart w:id="35" w:name="_Toc26613527"/>
      <w:r w:rsidRPr="00DE0F14">
        <w:rPr>
          <w:rFonts w:ascii="Times New Roman" w:hAnsi="Times New Roman" w:cs="Times New Roman"/>
          <w:sz w:val="22"/>
          <w:szCs w:val="22"/>
        </w:rPr>
        <w:t>1.2. POLİTİKANIN AMACI VE KAPSAMI</w:t>
      </w:r>
      <w:bookmarkEnd w:id="24"/>
      <w:bookmarkEnd w:id="25"/>
      <w:bookmarkEnd w:id="26"/>
      <w:bookmarkEnd w:id="27"/>
      <w:bookmarkEnd w:id="28"/>
      <w:bookmarkEnd w:id="29"/>
      <w:bookmarkEnd w:id="30"/>
      <w:bookmarkEnd w:id="31"/>
      <w:bookmarkEnd w:id="32"/>
      <w:bookmarkEnd w:id="33"/>
      <w:bookmarkEnd w:id="34"/>
      <w:bookmarkEnd w:id="35"/>
      <w:r w:rsidRPr="00DE0F14">
        <w:rPr>
          <w:rFonts w:ascii="Times New Roman" w:hAnsi="Times New Roman" w:cs="Times New Roman"/>
          <w:sz w:val="22"/>
          <w:szCs w:val="22"/>
        </w:rPr>
        <w:t xml:space="preserve"> </w:t>
      </w:r>
    </w:p>
    <w:p w14:paraId="53F2FF9E" w14:textId="77777777" w:rsidR="00664D60" w:rsidRPr="00DE0F14" w:rsidRDefault="00664D60" w:rsidP="00664D60">
      <w:pPr>
        <w:pStyle w:val="ListeParagraf"/>
        <w:ind w:left="360"/>
        <w:jc w:val="both"/>
        <w:rPr>
          <w:rFonts w:ascii="Times New Roman" w:hAnsi="Times New Roman" w:cs="Times New Roman"/>
        </w:rPr>
      </w:pPr>
    </w:p>
    <w:p w14:paraId="2C453F72" w14:textId="77777777" w:rsidR="00664D60" w:rsidRPr="00DE0F14" w:rsidRDefault="00664D60" w:rsidP="00664D60">
      <w:pPr>
        <w:pStyle w:val="ListeParagraf"/>
        <w:ind w:left="360"/>
        <w:jc w:val="both"/>
        <w:rPr>
          <w:rFonts w:ascii="Times New Roman" w:hAnsi="Times New Roman" w:cs="Times New Roman"/>
        </w:rPr>
      </w:pPr>
      <w:r w:rsidRPr="00DE0F14">
        <w:rPr>
          <w:rFonts w:ascii="Times New Roman" w:hAnsi="Times New Roman" w:cs="Times New Roman"/>
        </w:rPr>
        <w:t>Bu politikanın temel amacı kişisel verilerin işlenmesinde başta özel hayatın gizliliği olmak üzere verileri işlenmiş olan kişilerin temel hak ve özgürlüklerini korumak ve bu anlamda şirketimizin yaptığı her faaliyetin kamunun aydınlatılması yoluyla şeffaflığının sağlanmasıdır.</w:t>
      </w:r>
    </w:p>
    <w:p w14:paraId="779FB33B" w14:textId="77777777" w:rsidR="00664D60" w:rsidRPr="00DE0F14" w:rsidRDefault="00664D60" w:rsidP="00664D60">
      <w:pPr>
        <w:pStyle w:val="ListeParagraf"/>
        <w:ind w:left="360"/>
        <w:jc w:val="both"/>
        <w:rPr>
          <w:rFonts w:ascii="Times New Roman" w:hAnsi="Times New Roman" w:cs="Times New Roman"/>
        </w:rPr>
      </w:pPr>
    </w:p>
    <w:p w14:paraId="44ABCED3" w14:textId="77777777" w:rsidR="00664D60" w:rsidRPr="00DE0F14" w:rsidRDefault="00664D60" w:rsidP="00664D60">
      <w:pPr>
        <w:pStyle w:val="ListeParagraf"/>
        <w:ind w:left="360"/>
        <w:jc w:val="both"/>
        <w:rPr>
          <w:rFonts w:ascii="Times New Roman" w:hAnsi="Times New Roman" w:cs="Times New Roman"/>
        </w:rPr>
      </w:pPr>
      <w:r w:rsidRPr="00DE0F14">
        <w:rPr>
          <w:rFonts w:ascii="Times New Roman" w:hAnsi="Times New Roman" w:cs="Times New Roman"/>
        </w:rPr>
        <w:t>Bu politika hükümlerinin kapsamı doğrudan veya dolaylı olarak verilerini işlediğimiz kişilerin bütün kişisel verileridir.</w:t>
      </w:r>
    </w:p>
    <w:p w14:paraId="0E2A602E" w14:textId="77777777" w:rsidR="00664D60" w:rsidRPr="00DE0F14" w:rsidRDefault="00664D60" w:rsidP="00664D60">
      <w:pPr>
        <w:pStyle w:val="Balk2"/>
        <w:jc w:val="both"/>
        <w:rPr>
          <w:rFonts w:ascii="Times New Roman" w:hAnsi="Times New Roman" w:cs="Times New Roman"/>
          <w:sz w:val="22"/>
          <w:szCs w:val="22"/>
        </w:rPr>
      </w:pPr>
      <w:bookmarkStart w:id="36" w:name="_Toc509843634"/>
      <w:bookmarkStart w:id="37" w:name="_Toc509845259"/>
      <w:bookmarkStart w:id="38" w:name="_Toc509845821"/>
      <w:bookmarkStart w:id="39" w:name="_Toc509845937"/>
      <w:bookmarkStart w:id="40" w:name="_Toc509909149"/>
      <w:bookmarkStart w:id="41" w:name="_Toc510422890"/>
      <w:bookmarkStart w:id="42" w:name="_Toc510423327"/>
      <w:bookmarkStart w:id="43" w:name="_Toc510423829"/>
      <w:bookmarkStart w:id="44" w:name="_Toc510454617"/>
      <w:bookmarkStart w:id="45" w:name="_Toc510455167"/>
      <w:bookmarkStart w:id="46" w:name="_Toc510455229"/>
      <w:bookmarkStart w:id="47" w:name="_Toc26613528"/>
      <w:r w:rsidRPr="00DE0F14">
        <w:rPr>
          <w:rFonts w:ascii="Times New Roman" w:hAnsi="Times New Roman" w:cs="Times New Roman"/>
          <w:sz w:val="22"/>
          <w:szCs w:val="22"/>
        </w:rPr>
        <w:t>1.3. MEVZUATIN UYGULANMASI</w:t>
      </w:r>
      <w:bookmarkEnd w:id="36"/>
      <w:bookmarkEnd w:id="37"/>
      <w:bookmarkEnd w:id="38"/>
      <w:bookmarkEnd w:id="39"/>
      <w:bookmarkEnd w:id="40"/>
      <w:bookmarkEnd w:id="41"/>
      <w:bookmarkEnd w:id="42"/>
      <w:bookmarkEnd w:id="43"/>
      <w:bookmarkEnd w:id="44"/>
      <w:bookmarkEnd w:id="45"/>
      <w:bookmarkEnd w:id="46"/>
      <w:bookmarkEnd w:id="47"/>
    </w:p>
    <w:p w14:paraId="0AB86AEE" w14:textId="77777777" w:rsidR="00664D60" w:rsidRPr="00DE0F14" w:rsidRDefault="00664D60" w:rsidP="00664D60">
      <w:pPr>
        <w:pStyle w:val="ListeParagraf"/>
        <w:ind w:left="360"/>
        <w:jc w:val="both"/>
        <w:rPr>
          <w:rFonts w:ascii="Times New Roman" w:hAnsi="Times New Roman" w:cs="Times New Roman"/>
        </w:rPr>
      </w:pPr>
    </w:p>
    <w:p w14:paraId="5FEAD200" w14:textId="77777777" w:rsidR="00664D60" w:rsidRPr="00DE0F14" w:rsidRDefault="00664D60" w:rsidP="00664D60">
      <w:pPr>
        <w:pStyle w:val="ListeParagraf"/>
        <w:ind w:left="360"/>
        <w:jc w:val="both"/>
        <w:rPr>
          <w:rFonts w:ascii="Times New Roman" w:hAnsi="Times New Roman" w:cs="Times New Roman"/>
        </w:rPr>
      </w:pPr>
      <w:r w:rsidRPr="00DE0F14">
        <w:rPr>
          <w:rFonts w:ascii="Times New Roman" w:hAnsi="Times New Roman" w:cs="Times New Roman"/>
        </w:rPr>
        <w:t>Yürürlükte bulunan mevzuat ve politikamız arasında uyumsuzluk bulunması halinde yürürlükte olan mevzuat öncelikli olarak uygulanacak olup bu temel politikanın dışında daha özel amaçlar için aynı konuda oluşturulan başka politika veya düzenleme bulunması halinde öncelikle özel hükümler içeren maddeler uygulanır. Diğer politika ve dokümanların bu politika ve ilgili mevzuat ile çelişen hükümleri uygulanmaz.</w:t>
      </w:r>
    </w:p>
    <w:p w14:paraId="4E8723EA" w14:textId="77777777" w:rsidR="000B19CC" w:rsidRPr="00DE0F14" w:rsidRDefault="000B19CC" w:rsidP="00664D60">
      <w:pPr>
        <w:pStyle w:val="Balk1"/>
        <w:rPr>
          <w:rFonts w:ascii="Times New Roman" w:hAnsi="Times New Roman" w:cs="Times New Roman"/>
          <w:sz w:val="22"/>
          <w:szCs w:val="22"/>
        </w:rPr>
      </w:pPr>
      <w:bookmarkStart w:id="48" w:name="_Toc509843635"/>
      <w:bookmarkStart w:id="49" w:name="_Toc509845260"/>
      <w:bookmarkStart w:id="50" w:name="_Toc509845822"/>
      <w:bookmarkStart w:id="51" w:name="_Toc509845938"/>
      <w:bookmarkStart w:id="52" w:name="_Toc509909150"/>
      <w:bookmarkStart w:id="53" w:name="_Toc510422891"/>
      <w:bookmarkStart w:id="54" w:name="_Toc510423328"/>
      <w:bookmarkStart w:id="55" w:name="_Toc510423830"/>
      <w:bookmarkStart w:id="56" w:name="_Toc510454618"/>
    </w:p>
    <w:p w14:paraId="3179A0A6" w14:textId="77777777" w:rsidR="00664D60" w:rsidRPr="00DE0F14" w:rsidRDefault="00664D60" w:rsidP="00664D60">
      <w:pPr>
        <w:pStyle w:val="Balk1"/>
        <w:rPr>
          <w:rFonts w:ascii="Times New Roman" w:hAnsi="Times New Roman" w:cs="Times New Roman"/>
          <w:sz w:val="22"/>
          <w:szCs w:val="22"/>
        </w:rPr>
      </w:pPr>
      <w:bookmarkStart w:id="57" w:name="_Toc510455168"/>
      <w:bookmarkStart w:id="58" w:name="_Toc510455230"/>
      <w:bookmarkStart w:id="59" w:name="_Toc26613529"/>
      <w:r w:rsidRPr="00DE0F14">
        <w:rPr>
          <w:rFonts w:ascii="Times New Roman" w:hAnsi="Times New Roman" w:cs="Times New Roman"/>
          <w:sz w:val="22"/>
          <w:szCs w:val="22"/>
        </w:rPr>
        <w:t>BÖLÜM 2: KİŞİSEL VERİLERİN İŞLENMESİNE İLİŞKİN HUSUSLAR</w:t>
      </w:r>
      <w:bookmarkEnd w:id="48"/>
      <w:bookmarkEnd w:id="49"/>
      <w:bookmarkEnd w:id="50"/>
      <w:bookmarkEnd w:id="51"/>
      <w:bookmarkEnd w:id="52"/>
      <w:bookmarkEnd w:id="53"/>
      <w:bookmarkEnd w:id="54"/>
      <w:bookmarkEnd w:id="55"/>
      <w:bookmarkEnd w:id="56"/>
      <w:bookmarkEnd w:id="57"/>
      <w:bookmarkEnd w:id="58"/>
      <w:bookmarkEnd w:id="59"/>
    </w:p>
    <w:p w14:paraId="2214D593" w14:textId="77777777" w:rsidR="00664D60" w:rsidRPr="00DE0F14" w:rsidRDefault="00664D60" w:rsidP="00664D60">
      <w:pPr>
        <w:pStyle w:val="Balk2"/>
        <w:jc w:val="both"/>
        <w:rPr>
          <w:rFonts w:ascii="Times New Roman" w:hAnsi="Times New Roman" w:cs="Times New Roman"/>
          <w:sz w:val="22"/>
          <w:szCs w:val="22"/>
        </w:rPr>
      </w:pPr>
      <w:bookmarkStart w:id="60" w:name="_Toc509843636"/>
      <w:bookmarkStart w:id="61" w:name="_Toc509845261"/>
      <w:bookmarkStart w:id="62" w:name="_Toc509845823"/>
      <w:bookmarkStart w:id="63" w:name="_Toc509845939"/>
      <w:bookmarkStart w:id="64" w:name="_Toc509909151"/>
      <w:bookmarkStart w:id="65" w:name="_Toc510422892"/>
      <w:bookmarkStart w:id="66" w:name="_Toc510423329"/>
      <w:bookmarkStart w:id="67" w:name="_Toc510423831"/>
      <w:bookmarkStart w:id="68" w:name="_Toc510454619"/>
      <w:bookmarkStart w:id="69" w:name="_Toc510455169"/>
      <w:bookmarkStart w:id="70" w:name="_Toc510455231"/>
      <w:bookmarkStart w:id="71" w:name="_Toc26613530"/>
      <w:r w:rsidRPr="00DE0F14">
        <w:rPr>
          <w:rFonts w:ascii="Times New Roman" w:hAnsi="Times New Roman" w:cs="Times New Roman"/>
          <w:sz w:val="22"/>
          <w:szCs w:val="22"/>
        </w:rPr>
        <w:t>2.1. KİŞİSEL VERİLERİN İŞLENMESİNDE GENEL İLKELER</w:t>
      </w:r>
      <w:bookmarkEnd w:id="60"/>
      <w:bookmarkEnd w:id="61"/>
      <w:bookmarkEnd w:id="62"/>
      <w:bookmarkEnd w:id="63"/>
      <w:bookmarkEnd w:id="64"/>
      <w:bookmarkEnd w:id="65"/>
      <w:bookmarkEnd w:id="66"/>
      <w:bookmarkEnd w:id="67"/>
      <w:bookmarkEnd w:id="68"/>
      <w:bookmarkEnd w:id="69"/>
      <w:bookmarkEnd w:id="70"/>
      <w:bookmarkEnd w:id="71"/>
    </w:p>
    <w:p w14:paraId="14523701" w14:textId="77777777" w:rsidR="00664D60" w:rsidRPr="00DE0F14" w:rsidRDefault="00664D60" w:rsidP="00664D60">
      <w:pPr>
        <w:jc w:val="both"/>
        <w:rPr>
          <w:rFonts w:ascii="Times New Roman" w:hAnsi="Times New Roman" w:cs="Times New Roman"/>
        </w:rPr>
      </w:pPr>
    </w:p>
    <w:p w14:paraId="3114E998" w14:textId="77777777" w:rsidR="00664D60" w:rsidRPr="00DE0F14" w:rsidRDefault="00664D60" w:rsidP="00664D60">
      <w:pPr>
        <w:pStyle w:val="Balk2"/>
        <w:jc w:val="both"/>
        <w:rPr>
          <w:rFonts w:ascii="Times New Roman" w:hAnsi="Times New Roman" w:cs="Times New Roman"/>
          <w:sz w:val="22"/>
          <w:szCs w:val="22"/>
        </w:rPr>
      </w:pPr>
      <w:bookmarkStart w:id="72" w:name="_Toc509843637"/>
      <w:bookmarkStart w:id="73" w:name="_Toc509845262"/>
      <w:bookmarkStart w:id="74" w:name="_Toc509845824"/>
      <w:bookmarkStart w:id="75" w:name="_Toc509845940"/>
      <w:bookmarkStart w:id="76" w:name="_Toc509909152"/>
      <w:bookmarkStart w:id="77" w:name="_Toc510422893"/>
      <w:bookmarkStart w:id="78" w:name="_Toc510423330"/>
      <w:bookmarkStart w:id="79" w:name="_Toc510423832"/>
      <w:bookmarkStart w:id="80" w:name="_Toc510454620"/>
      <w:bookmarkStart w:id="81" w:name="_Toc510455170"/>
      <w:bookmarkStart w:id="82" w:name="_Toc510455232"/>
      <w:bookmarkStart w:id="83" w:name="_Toc26613531"/>
      <w:r w:rsidRPr="00DE0F14">
        <w:rPr>
          <w:rFonts w:ascii="Times New Roman" w:hAnsi="Times New Roman" w:cs="Times New Roman"/>
          <w:sz w:val="22"/>
          <w:szCs w:val="22"/>
        </w:rPr>
        <w:t>2.1.1 Hukuka ve Dürüstlük Kurallarına Uygun Olması</w:t>
      </w:r>
      <w:bookmarkEnd w:id="72"/>
      <w:bookmarkEnd w:id="73"/>
      <w:bookmarkEnd w:id="74"/>
      <w:bookmarkEnd w:id="75"/>
      <w:bookmarkEnd w:id="76"/>
      <w:bookmarkEnd w:id="77"/>
      <w:bookmarkEnd w:id="78"/>
      <w:bookmarkEnd w:id="79"/>
      <w:bookmarkEnd w:id="80"/>
      <w:bookmarkEnd w:id="81"/>
      <w:bookmarkEnd w:id="82"/>
      <w:bookmarkEnd w:id="83"/>
    </w:p>
    <w:p w14:paraId="11EBF866" w14:textId="5665C7CD" w:rsidR="00664D60" w:rsidRPr="00DE0F14" w:rsidRDefault="00664D60" w:rsidP="00DE0F14">
      <w:pPr>
        <w:jc w:val="both"/>
        <w:rPr>
          <w:rFonts w:ascii="Times New Roman" w:hAnsi="Times New Roman" w:cs="Times New Roman"/>
        </w:rPr>
      </w:pPr>
      <w:r w:rsidRPr="00DE0F14">
        <w:rPr>
          <w:rFonts w:ascii="Times New Roman" w:hAnsi="Times New Roman" w:cs="Times New Roman"/>
        </w:rPr>
        <w:t xml:space="preserve">Kişilerin verileri işlenirken işlenme sürecinde veriler hukuka ve dürüstlük kurallarına uygun olarak elde edilmelive </w:t>
      </w:r>
      <w:r w:rsidRPr="00DE0F14">
        <w:rPr>
          <w:rFonts w:ascii="Times New Roman" w:hAnsi="Times New Roman" w:cs="Times New Roman"/>
          <w:color w:val="000000" w:themeColor="text1"/>
        </w:rPr>
        <w:t xml:space="preserve">işlenmelidir. </w:t>
      </w:r>
      <w:r w:rsidR="00DE0F14" w:rsidRPr="00E60E94">
        <w:rPr>
          <w:rFonts w:ascii="Times New Roman" w:hAnsi="Times New Roman" w:cs="Times New Roman"/>
        </w:rPr>
        <w:t>Ela Kuruyemiş Tarım Ürünleri Gıda Hayvancılık Petrol Ürünleri Taşımacılık Turizm İnşaat İthalat Ve İhracat Sanayi Ticaret Limited Şirketi</w:t>
      </w:r>
      <w:r w:rsidR="00DE0F14" w:rsidRPr="00E60E94">
        <w:rPr>
          <w:rFonts w:ascii="Times New Roman" w:eastAsia="Times New Roman" w:hAnsi="Times New Roman" w:cs="Times New Roman"/>
          <w:lang w:eastAsia="tr-TR"/>
        </w:rPr>
        <w:t xml:space="preserve"> </w:t>
      </w:r>
      <w:r w:rsidRPr="00DE0F14">
        <w:rPr>
          <w:rFonts w:ascii="Times New Roman" w:hAnsi="Times New Roman" w:cs="Times New Roman"/>
          <w:color w:val="000000" w:themeColor="text1"/>
        </w:rPr>
        <w:t xml:space="preserve">verileri </w:t>
      </w:r>
      <w:r w:rsidRPr="00DE0F14">
        <w:rPr>
          <w:rFonts w:ascii="Times New Roman" w:hAnsi="Times New Roman" w:cs="Times New Roman"/>
        </w:rPr>
        <w:t>işlerken hukuka ve dürüstlük kurallarına uygun bir şekilde azami hassasiyet ve kontrol ile verileri işlemektedir.</w:t>
      </w:r>
    </w:p>
    <w:p w14:paraId="24A523F8" w14:textId="77777777" w:rsidR="00664D60" w:rsidRPr="00DE0F14" w:rsidRDefault="00664D60" w:rsidP="00664D60">
      <w:pPr>
        <w:pStyle w:val="Balk2"/>
        <w:jc w:val="both"/>
        <w:rPr>
          <w:rFonts w:ascii="Times New Roman" w:hAnsi="Times New Roman" w:cs="Times New Roman"/>
          <w:sz w:val="22"/>
          <w:szCs w:val="22"/>
        </w:rPr>
      </w:pPr>
      <w:bookmarkStart w:id="84" w:name="_Toc509843638"/>
      <w:bookmarkStart w:id="85" w:name="_Toc509845263"/>
      <w:bookmarkStart w:id="86" w:name="_Toc509845825"/>
      <w:bookmarkStart w:id="87" w:name="_Toc509845941"/>
      <w:bookmarkStart w:id="88" w:name="_Toc509909153"/>
      <w:bookmarkStart w:id="89" w:name="_Toc510422894"/>
      <w:bookmarkStart w:id="90" w:name="_Toc510423331"/>
      <w:bookmarkStart w:id="91" w:name="_Toc510423833"/>
      <w:bookmarkStart w:id="92" w:name="_Toc510454621"/>
      <w:bookmarkStart w:id="93" w:name="_Toc510455171"/>
      <w:bookmarkStart w:id="94" w:name="_Toc510455233"/>
      <w:bookmarkStart w:id="95" w:name="_Toc26613532"/>
      <w:r w:rsidRPr="00DE0F14">
        <w:rPr>
          <w:rFonts w:ascii="Times New Roman" w:hAnsi="Times New Roman" w:cs="Times New Roman"/>
          <w:sz w:val="22"/>
          <w:szCs w:val="22"/>
        </w:rPr>
        <w:t>2.1.2 Doğru ve Gerektiğinde Güncel Olması</w:t>
      </w:r>
      <w:bookmarkEnd w:id="84"/>
      <w:bookmarkEnd w:id="85"/>
      <w:bookmarkEnd w:id="86"/>
      <w:bookmarkEnd w:id="87"/>
      <w:bookmarkEnd w:id="88"/>
      <w:bookmarkEnd w:id="89"/>
      <w:bookmarkEnd w:id="90"/>
      <w:bookmarkEnd w:id="91"/>
      <w:bookmarkEnd w:id="92"/>
      <w:bookmarkEnd w:id="93"/>
      <w:bookmarkEnd w:id="94"/>
      <w:bookmarkEnd w:id="95"/>
    </w:p>
    <w:p w14:paraId="31BB4922" w14:textId="74C0291E"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İşlenen verilerin doğru olması ve şahısların verileri hakkında güncellik gerektiğinde güncel olması </w:t>
      </w:r>
      <w:r w:rsidRPr="00DE0F14">
        <w:rPr>
          <w:rFonts w:ascii="Times New Roman" w:hAnsi="Times New Roman" w:cs="Times New Roman"/>
          <w:color w:val="000000" w:themeColor="text1"/>
        </w:rPr>
        <w:t>gerekmektedir.</w:t>
      </w:r>
      <w:r w:rsidR="00DE0F14" w:rsidRPr="00DE0F14">
        <w:rPr>
          <w:rFonts w:ascii="Times New Roman" w:hAnsi="Times New Roman" w:cs="Times New Roman"/>
        </w:rPr>
        <w:t xml:space="preserve"> </w:t>
      </w:r>
      <w:r w:rsidR="00DE0F14" w:rsidRPr="00E60E94">
        <w:rPr>
          <w:rFonts w:ascii="Times New Roman" w:hAnsi="Times New Roman" w:cs="Times New Roman"/>
        </w:rPr>
        <w:t>Ela Kuruyemiş Tarım Ürünleri Gıda Hayvancılık Petrol Ürünleri Taşımacılık Turizm İnşaat İthalat Ve İhracat Sanayi Ticaret Limited Şirketi</w:t>
      </w:r>
      <w:r w:rsidR="00DE0F14" w:rsidRPr="00E60E94">
        <w:rPr>
          <w:rFonts w:ascii="Times New Roman" w:eastAsia="Times New Roman" w:hAnsi="Times New Roman" w:cs="Times New Roman"/>
          <w:lang w:eastAsia="tr-TR"/>
        </w:rPr>
        <w:t xml:space="preserve"> </w:t>
      </w:r>
      <w:r w:rsidRPr="00DE0F14">
        <w:rPr>
          <w:rFonts w:ascii="Times New Roman" w:hAnsi="Times New Roman" w:cs="Times New Roman"/>
        </w:rPr>
        <w:t>işlenen verilerin doğruluğunu her işleme seviyesinde kontrol etmekte ve gerektiğinde güncel olması için gerekli hazırlıkları yapmaktadır.</w:t>
      </w:r>
    </w:p>
    <w:p w14:paraId="78F16C19" w14:textId="77777777" w:rsidR="00664D60" w:rsidRPr="00DE0F14" w:rsidRDefault="00664D60" w:rsidP="00664D60">
      <w:pPr>
        <w:pStyle w:val="Balk2"/>
        <w:jc w:val="both"/>
        <w:rPr>
          <w:rFonts w:ascii="Times New Roman" w:hAnsi="Times New Roman" w:cs="Times New Roman"/>
          <w:sz w:val="22"/>
          <w:szCs w:val="22"/>
        </w:rPr>
      </w:pPr>
      <w:bookmarkStart w:id="96" w:name="_Toc509843639"/>
      <w:bookmarkStart w:id="97" w:name="_Toc509845264"/>
      <w:bookmarkStart w:id="98" w:name="_Toc509845826"/>
      <w:bookmarkStart w:id="99" w:name="_Toc509845942"/>
      <w:bookmarkStart w:id="100" w:name="_Toc509909154"/>
      <w:bookmarkStart w:id="101" w:name="_Toc510422895"/>
      <w:bookmarkStart w:id="102" w:name="_Toc510423332"/>
      <w:bookmarkStart w:id="103" w:name="_Toc510423834"/>
      <w:bookmarkStart w:id="104" w:name="_Toc510454622"/>
      <w:bookmarkStart w:id="105" w:name="_Toc510455172"/>
      <w:bookmarkStart w:id="106" w:name="_Toc510455234"/>
      <w:bookmarkStart w:id="107" w:name="_Toc26613533"/>
      <w:r w:rsidRPr="00DE0F14">
        <w:rPr>
          <w:rFonts w:ascii="Times New Roman" w:hAnsi="Times New Roman" w:cs="Times New Roman"/>
          <w:sz w:val="22"/>
          <w:szCs w:val="22"/>
        </w:rPr>
        <w:t>2.1.3 Belirli, Açık ve Meşru Amaçlar İçin İşlenmesi</w:t>
      </w:r>
      <w:bookmarkEnd w:id="96"/>
      <w:bookmarkEnd w:id="97"/>
      <w:bookmarkEnd w:id="98"/>
      <w:bookmarkEnd w:id="99"/>
      <w:bookmarkEnd w:id="100"/>
      <w:bookmarkEnd w:id="101"/>
      <w:bookmarkEnd w:id="102"/>
      <w:bookmarkEnd w:id="103"/>
      <w:bookmarkEnd w:id="104"/>
      <w:bookmarkEnd w:id="105"/>
      <w:bookmarkEnd w:id="106"/>
      <w:bookmarkEnd w:id="107"/>
    </w:p>
    <w:p w14:paraId="324417AE" w14:textId="7310107C"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Verilerin işlenmesi esnasında hangi verilerin işlendiği belli ne kadarlık bir kısmının işlendiği açık ve ne amaçla işlendiği belli, hukuka uygun yani meşru olmalıdır. Şirketimiz sadece meşru amaçlar için verileri </w:t>
      </w:r>
      <w:r w:rsidRPr="00DE0F14">
        <w:rPr>
          <w:rFonts w:ascii="Times New Roman" w:hAnsi="Times New Roman" w:cs="Times New Roman"/>
          <w:color w:val="000000" w:themeColor="text1"/>
        </w:rPr>
        <w:t xml:space="preserve">işlemekte bu işleme sırasında elde edilecek olan verilerin belirli olmasına özen göstermektedir. </w:t>
      </w:r>
      <w:r w:rsidR="00DE0F14" w:rsidRPr="00E60E94">
        <w:rPr>
          <w:rFonts w:ascii="Times New Roman" w:hAnsi="Times New Roman" w:cs="Times New Roman"/>
        </w:rPr>
        <w:t>Ela Kuruyemiş Tarım Ürünleri Gıda Hayvancılık Petrol Ürünleri Taşımacılık Turizm İnşaat İthalat Ve İhracat Sanayi Ticaret Limited Şirketi</w:t>
      </w:r>
      <w:r w:rsidR="006858A3"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 xml:space="preserve">elde edilen bilgilerin farklı amaçlar için kullanılmaması ve yanlış anlaşılmaya sebebiyet vermemesi </w:t>
      </w:r>
      <w:r w:rsidRPr="00DE0F14">
        <w:rPr>
          <w:rFonts w:ascii="Times New Roman" w:hAnsi="Times New Roman" w:cs="Times New Roman"/>
        </w:rPr>
        <w:t>adına net, açık bir şekilde verileri işlemektedir.</w:t>
      </w:r>
    </w:p>
    <w:p w14:paraId="794D3949" w14:textId="77777777" w:rsidR="00664D60" w:rsidRPr="00DE0F14" w:rsidRDefault="00664D60" w:rsidP="00664D60">
      <w:pPr>
        <w:pStyle w:val="Balk2"/>
        <w:jc w:val="both"/>
        <w:rPr>
          <w:rFonts w:ascii="Times New Roman" w:hAnsi="Times New Roman" w:cs="Times New Roman"/>
          <w:sz w:val="22"/>
          <w:szCs w:val="22"/>
        </w:rPr>
      </w:pPr>
      <w:bookmarkStart w:id="108" w:name="_Toc509843640"/>
      <w:bookmarkStart w:id="109" w:name="_Toc509845265"/>
      <w:bookmarkStart w:id="110" w:name="_Toc509845827"/>
      <w:bookmarkStart w:id="111" w:name="_Toc509845943"/>
      <w:bookmarkStart w:id="112" w:name="_Toc509909155"/>
      <w:bookmarkStart w:id="113" w:name="_Toc510422896"/>
      <w:bookmarkStart w:id="114" w:name="_Toc510423333"/>
      <w:bookmarkStart w:id="115" w:name="_Toc510423835"/>
      <w:bookmarkStart w:id="116" w:name="_Toc510454623"/>
      <w:bookmarkStart w:id="117" w:name="_Toc510455173"/>
      <w:bookmarkStart w:id="118" w:name="_Toc510455235"/>
      <w:bookmarkStart w:id="119" w:name="_Toc26613534"/>
      <w:r w:rsidRPr="00DE0F14">
        <w:rPr>
          <w:rFonts w:ascii="Times New Roman" w:hAnsi="Times New Roman" w:cs="Times New Roman"/>
          <w:sz w:val="22"/>
          <w:szCs w:val="22"/>
        </w:rPr>
        <w:t>2.1.4 İşlendikleri Amaçla Bağlantılı, Sınırlı ve Ölçülü Olma</w:t>
      </w:r>
      <w:bookmarkEnd w:id="108"/>
      <w:bookmarkEnd w:id="109"/>
      <w:bookmarkEnd w:id="110"/>
      <w:bookmarkEnd w:id="111"/>
      <w:bookmarkEnd w:id="112"/>
      <w:bookmarkEnd w:id="113"/>
      <w:bookmarkEnd w:id="114"/>
      <w:bookmarkEnd w:id="115"/>
      <w:bookmarkEnd w:id="116"/>
      <w:bookmarkEnd w:id="117"/>
      <w:bookmarkEnd w:id="118"/>
      <w:bookmarkEnd w:id="119"/>
    </w:p>
    <w:p w14:paraId="48373BB2" w14:textId="413DA3E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Verilerin işlenme amacına sadık, amaçla bağlantılı o amaçla sınırlı </w:t>
      </w:r>
      <w:r w:rsidRPr="00DE0F14">
        <w:rPr>
          <w:rFonts w:ascii="Times New Roman" w:hAnsi="Times New Roman" w:cs="Times New Roman"/>
          <w:color w:val="000000" w:themeColor="text1"/>
        </w:rPr>
        <w:t xml:space="preserve">ve ölçülü bir şekilde kontrollü bir şekilde işlenmesi gerekir. </w:t>
      </w:r>
      <w:r w:rsidR="00DE0F14" w:rsidRPr="00E60E94">
        <w:rPr>
          <w:rFonts w:ascii="Times New Roman" w:hAnsi="Times New Roman" w:cs="Times New Roman"/>
        </w:rPr>
        <w:t>Ela Kuruyemiş Tarım Ürünleri Gıda Hayvancılık Petrol Ürünleri Taşımacılık Turizm İnşaat İthalat Ve İhracat Sanayi Ticaret Limited Şirketi</w:t>
      </w:r>
      <w:r w:rsidR="006858A3"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 xml:space="preserve">veri işlerken </w:t>
      </w:r>
      <w:r w:rsidRPr="00DE0F14">
        <w:rPr>
          <w:rFonts w:ascii="Times New Roman" w:hAnsi="Times New Roman" w:cs="Times New Roman"/>
        </w:rPr>
        <w:t>yalnızca işlendikleri amaçla bağlı ve sınırlı olmak üzere ölçülü bir şekilde veri sahiplerinin verilerini işlemektedir.</w:t>
      </w:r>
    </w:p>
    <w:p w14:paraId="09F9F3C9" w14:textId="77777777" w:rsidR="00664D60" w:rsidRPr="00DE0F14" w:rsidRDefault="00664D60" w:rsidP="00664D60">
      <w:pPr>
        <w:pStyle w:val="Balk2"/>
        <w:jc w:val="both"/>
        <w:rPr>
          <w:rFonts w:ascii="Times New Roman" w:hAnsi="Times New Roman" w:cs="Times New Roman"/>
          <w:sz w:val="22"/>
          <w:szCs w:val="22"/>
        </w:rPr>
      </w:pPr>
      <w:bookmarkStart w:id="120" w:name="_Toc509843641"/>
      <w:bookmarkStart w:id="121" w:name="_Toc509845266"/>
      <w:bookmarkStart w:id="122" w:name="_Toc509845828"/>
      <w:bookmarkStart w:id="123" w:name="_Toc509845944"/>
      <w:bookmarkStart w:id="124" w:name="_Toc509909156"/>
      <w:bookmarkStart w:id="125" w:name="_Toc510422897"/>
      <w:bookmarkStart w:id="126" w:name="_Toc510423334"/>
      <w:bookmarkStart w:id="127" w:name="_Toc510423836"/>
      <w:bookmarkStart w:id="128" w:name="_Toc510454624"/>
      <w:bookmarkStart w:id="129" w:name="_Toc510455174"/>
      <w:bookmarkStart w:id="130" w:name="_Toc510455236"/>
      <w:bookmarkStart w:id="131" w:name="_Toc26613535"/>
      <w:r w:rsidRPr="00DE0F14">
        <w:rPr>
          <w:rFonts w:ascii="Times New Roman" w:hAnsi="Times New Roman" w:cs="Times New Roman"/>
          <w:sz w:val="22"/>
          <w:szCs w:val="22"/>
        </w:rPr>
        <w:t>2.1.5 İlgili Mevzuatta Öngörülen veya İşlendikleri Amaç İçin Gerekli Olan Süre Kadar Muhafaza Edilme</w:t>
      </w:r>
      <w:bookmarkEnd w:id="120"/>
      <w:bookmarkEnd w:id="121"/>
      <w:bookmarkEnd w:id="122"/>
      <w:bookmarkEnd w:id="123"/>
      <w:bookmarkEnd w:id="124"/>
      <w:bookmarkEnd w:id="125"/>
      <w:bookmarkEnd w:id="126"/>
      <w:bookmarkEnd w:id="127"/>
      <w:bookmarkEnd w:id="128"/>
      <w:bookmarkEnd w:id="129"/>
      <w:bookmarkEnd w:id="130"/>
      <w:bookmarkEnd w:id="131"/>
    </w:p>
    <w:p w14:paraId="550A0A82" w14:textId="0F08448F"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İşlenen kişisel veriler ilgili mevzuattaki süreye veya ilgili amaçta belirtilen süreye uygun olarak azami koruma kastıyla hareket edilmesi gerekir. Bu kapsamda, şirketimiz öncelikle ilgili mevzuatta kişisel verilerin saklanması için bir süre öngörülmüşse, bu süreler ile sınırlı olarak kişisel verileri muhafaza etmektedir. Mevzuatta bir süre </w:t>
      </w:r>
      <w:r w:rsidRPr="00DE0F14">
        <w:rPr>
          <w:rFonts w:ascii="Times New Roman" w:hAnsi="Times New Roman" w:cs="Times New Roman"/>
          <w:color w:val="000000" w:themeColor="text1"/>
        </w:rPr>
        <w:t xml:space="preserve">belirlenmemişse veya verilerin daha uzun süre tutulmasını gerektiren hukuki bir sebep bulunmuyorsa, </w:t>
      </w:r>
      <w:r w:rsidR="00DE0F14" w:rsidRPr="00E60E94">
        <w:rPr>
          <w:rFonts w:ascii="Times New Roman" w:hAnsi="Times New Roman" w:cs="Times New Roman"/>
        </w:rPr>
        <w:t>Ela Kuruyemiş Tarım Ürünleri Gıda Hayvancılık Petrol Ürünleri Taşımacılık Turizm İnşaat İthalat Ve İhracat Sanayi Ticaret Limited Şirketi</w:t>
      </w:r>
      <w:r w:rsidR="006858A3" w:rsidRPr="00DE0F14">
        <w:rPr>
          <w:rFonts w:ascii="Times New Roman" w:hAnsi="Times New Roman" w:cs="Times New Roman"/>
          <w:color w:val="FF0000"/>
        </w:rPr>
        <w:t xml:space="preserve"> </w:t>
      </w:r>
      <w:r w:rsidRPr="00DE0F14">
        <w:rPr>
          <w:rFonts w:ascii="Times New Roman" w:hAnsi="Times New Roman" w:cs="Times New Roman"/>
        </w:rPr>
        <w:t>kişisel verileri işlendikleri amaç için gerekli olan süre kadar saklamaktadır. Böylece veri sahiplerinin güvenlikleri azami seviyede sağlanmaktadır.</w:t>
      </w:r>
      <w:r w:rsidRPr="00DE0F14">
        <w:rPr>
          <w:rFonts w:ascii="Times New Roman" w:hAnsi="Times New Roman" w:cs="Times New Roman"/>
          <w:b/>
        </w:rPr>
        <w:t>(Ayrıntılı bilgi için bknz. Bölüm 6.4’e)</w:t>
      </w:r>
    </w:p>
    <w:p w14:paraId="7D4208AC" w14:textId="77777777" w:rsidR="00664D60" w:rsidRPr="00DE0F14" w:rsidRDefault="00664D60" w:rsidP="00664D60">
      <w:pPr>
        <w:pStyle w:val="Balk2"/>
        <w:jc w:val="both"/>
        <w:rPr>
          <w:rFonts w:ascii="Times New Roman" w:hAnsi="Times New Roman" w:cs="Times New Roman"/>
          <w:sz w:val="22"/>
          <w:szCs w:val="22"/>
        </w:rPr>
      </w:pPr>
      <w:bookmarkStart w:id="132" w:name="_Toc509843642"/>
      <w:bookmarkStart w:id="133" w:name="_Toc509845267"/>
      <w:bookmarkStart w:id="134" w:name="_Toc509845829"/>
      <w:bookmarkStart w:id="135" w:name="_Toc509845945"/>
      <w:bookmarkStart w:id="136" w:name="_Toc509909157"/>
      <w:bookmarkStart w:id="137" w:name="_Toc510422898"/>
      <w:bookmarkStart w:id="138" w:name="_Toc510423335"/>
      <w:bookmarkStart w:id="139" w:name="_Toc510423837"/>
      <w:bookmarkStart w:id="140" w:name="_Toc510454625"/>
      <w:bookmarkStart w:id="141" w:name="_Toc510455175"/>
      <w:bookmarkStart w:id="142" w:name="_Toc510455237"/>
      <w:bookmarkStart w:id="143" w:name="_Toc26613536"/>
      <w:r w:rsidRPr="00DE0F14">
        <w:rPr>
          <w:rFonts w:ascii="Times New Roman" w:hAnsi="Times New Roman" w:cs="Times New Roman"/>
          <w:sz w:val="22"/>
          <w:szCs w:val="22"/>
        </w:rPr>
        <w:t>2.2 KİŞİSEL VERİLERİN İŞLENME ŞARTLARI</w:t>
      </w:r>
      <w:bookmarkEnd w:id="132"/>
      <w:bookmarkEnd w:id="133"/>
      <w:bookmarkEnd w:id="134"/>
      <w:bookmarkEnd w:id="135"/>
      <w:bookmarkEnd w:id="136"/>
      <w:bookmarkEnd w:id="137"/>
      <w:bookmarkEnd w:id="138"/>
      <w:bookmarkEnd w:id="139"/>
      <w:bookmarkEnd w:id="140"/>
      <w:bookmarkEnd w:id="141"/>
      <w:bookmarkEnd w:id="142"/>
      <w:bookmarkEnd w:id="143"/>
    </w:p>
    <w:p w14:paraId="69539A74" w14:textId="77777777" w:rsidR="00664D60" w:rsidRPr="00DE0F14" w:rsidRDefault="00664D60" w:rsidP="00664D60">
      <w:pPr>
        <w:jc w:val="both"/>
        <w:rPr>
          <w:rFonts w:ascii="Times New Roman" w:hAnsi="Times New Roman" w:cs="Times New Roman"/>
        </w:rPr>
      </w:pPr>
    </w:p>
    <w:p w14:paraId="47594A9A" w14:textId="77777777" w:rsidR="00664D60" w:rsidRPr="00DE0F14" w:rsidRDefault="00664D60" w:rsidP="00664D60">
      <w:pPr>
        <w:pStyle w:val="Balk2"/>
        <w:jc w:val="both"/>
        <w:rPr>
          <w:rFonts w:ascii="Times New Roman" w:hAnsi="Times New Roman" w:cs="Times New Roman"/>
          <w:sz w:val="22"/>
          <w:szCs w:val="22"/>
        </w:rPr>
      </w:pPr>
      <w:bookmarkStart w:id="144" w:name="_Toc509843643"/>
      <w:bookmarkStart w:id="145" w:name="_Toc509845268"/>
      <w:bookmarkStart w:id="146" w:name="_Toc509845830"/>
      <w:bookmarkStart w:id="147" w:name="_Toc509845946"/>
      <w:bookmarkStart w:id="148" w:name="_Toc509909158"/>
      <w:bookmarkStart w:id="149" w:name="_Toc510422899"/>
      <w:bookmarkStart w:id="150" w:name="_Toc510423336"/>
      <w:bookmarkStart w:id="151" w:name="_Toc510423838"/>
      <w:bookmarkStart w:id="152" w:name="_Toc510454626"/>
      <w:bookmarkStart w:id="153" w:name="_Toc510455176"/>
      <w:bookmarkStart w:id="154" w:name="_Toc510455238"/>
      <w:bookmarkStart w:id="155" w:name="_Toc26613537"/>
      <w:r w:rsidRPr="00DE0F14">
        <w:rPr>
          <w:rFonts w:ascii="Times New Roman" w:hAnsi="Times New Roman" w:cs="Times New Roman"/>
          <w:sz w:val="22"/>
          <w:szCs w:val="22"/>
        </w:rPr>
        <w:lastRenderedPageBreak/>
        <w:t>2.2.1 Kişisel verilerin işlenme şartları</w:t>
      </w:r>
      <w:bookmarkEnd w:id="144"/>
      <w:bookmarkEnd w:id="145"/>
      <w:bookmarkEnd w:id="146"/>
      <w:bookmarkEnd w:id="147"/>
      <w:bookmarkEnd w:id="148"/>
      <w:bookmarkEnd w:id="149"/>
      <w:bookmarkEnd w:id="150"/>
      <w:bookmarkEnd w:id="151"/>
      <w:bookmarkEnd w:id="152"/>
      <w:bookmarkEnd w:id="153"/>
      <w:bookmarkEnd w:id="154"/>
      <w:bookmarkEnd w:id="155"/>
    </w:p>
    <w:p w14:paraId="7422F82E" w14:textId="05B57105" w:rsidR="00664D60" w:rsidRPr="00DE0F14" w:rsidRDefault="00DE0F14" w:rsidP="00664D60">
      <w:pPr>
        <w:jc w:val="both"/>
        <w:rPr>
          <w:rFonts w:ascii="Times New Roman" w:hAnsi="Times New Roman" w:cs="Times New Roman"/>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006858A3"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veri </w:t>
      </w:r>
      <w:r w:rsidR="00664D60" w:rsidRPr="00DE0F14">
        <w:rPr>
          <w:rFonts w:ascii="Times New Roman" w:hAnsi="Times New Roman" w:cs="Times New Roman"/>
        </w:rPr>
        <w:t>sahiplerinin verilerini</w:t>
      </w:r>
      <w:r w:rsidR="00CE0EBB" w:rsidRPr="00DE0F14">
        <w:rPr>
          <w:rFonts w:ascii="Times New Roman" w:hAnsi="Times New Roman" w:cs="Times New Roman"/>
        </w:rPr>
        <w:t xml:space="preserve"> </w:t>
      </w:r>
      <w:r w:rsidR="00664D60" w:rsidRPr="00DE0F14">
        <w:rPr>
          <w:rFonts w:ascii="Times New Roman" w:hAnsi="Times New Roman" w:cs="Times New Roman"/>
        </w:rPr>
        <w:t>kanuna ve hukuka uygun bir biçimde aşağıda yer alan ilgili mevzuatın şartlarına uygun bir biçimde işlemektedir.</w:t>
      </w:r>
    </w:p>
    <w:p w14:paraId="7C97E6F5" w14:textId="77777777" w:rsidR="00664D60" w:rsidRPr="00DE0F14" w:rsidRDefault="00664D60" w:rsidP="00664D60">
      <w:pPr>
        <w:jc w:val="both"/>
        <w:rPr>
          <w:rFonts w:ascii="Times New Roman" w:hAnsi="Times New Roman" w:cs="Times New Roman"/>
          <w:b/>
          <w:color w:val="17365D" w:themeColor="text2" w:themeShade="BF"/>
          <w:u w:val="single"/>
        </w:rPr>
      </w:pPr>
      <w:r w:rsidRPr="00DE0F14">
        <w:rPr>
          <w:rFonts w:ascii="Times New Roman" w:hAnsi="Times New Roman" w:cs="Times New Roman"/>
          <w:b/>
          <w:color w:val="17365D" w:themeColor="text2" w:themeShade="BF"/>
          <w:u w:val="single"/>
        </w:rPr>
        <w:t>Genel Kişisel Verilerin İşlenme Şartları</w:t>
      </w:r>
    </w:p>
    <w:p w14:paraId="6A8434B8"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b/>
        </w:rPr>
        <w:t>Genel Nitelikli Veri Kavramı:</w:t>
      </w:r>
      <w:r w:rsidRPr="00DE0F14">
        <w:rPr>
          <w:rFonts w:ascii="Times New Roman" w:hAnsi="Times New Roman" w:cs="Times New Roman"/>
        </w:rPr>
        <w:t xml:space="preserve"> Bu bölümde belirtilen özel nitelikli veri kategorisine girmeyen şirketimiz tarafından işlenen her türlü kişisel veri kavramı genel nitelikli kişisel veri kategorisini oluşturmaktadır.</w:t>
      </w:r>
    </w:p>
    <w:p w14:paraId="6CE77073"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b/>
        </w:rPr>
        <w:t>Genel Şart:</w:t>
      </w:r>
      <w:r w:rsidRPr="00DE0F14">
        <w:rPr>
          <w:rFonts w:ascii="Times New Roman" w:hAnsi="Times New Roman" w:cs="Times New Roman"/>
        </w:rPr>
        <w:t xml:space="preserve"> Kişisel veriler ilgili kişinin açık rızası olmaksızın işlenemez.</w:t>
      </w:r>
    </w:p>
    <w:p w14:paraId="05D1E46A"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b/>
        </w:rPr>
        <w:t>İstisnalar:</w:t>
      </w:r>
      <w:r w:rsidRPr="00DE0F14">
        <w:rPr>
          <w:rFonts w:ascii="Times New Roman" w:hAnsi="Times New Roman" w:cs="Times New Roman"/>
        </w:rPr>
        <w:t xml:space="preserve"> Aşağıdaki şartlardan birinin varlığı hâlinde, ilgili kişinin açık rızası aranmaksızın kişisel verilerinin işlenmesi mümkündür:</w:t>
      </w:r>
    </w:p>
    <w:p w14:paraId="60347B11" w14:textId="77777777" w:rsidR="00664D60" w:rsidRPr="00DE0F14" w:rsidRDefault="00664D60" w:rsidP="00664D60">
      <w:pPr>
        <w:jc w:val="both"/>
        <w:rPr>
          <w:rFonts w:ascii="Times New Roman" w:hAnsi="Times New Roman" w:cs="Times New Roman"/>
          <w:u w:val="single"/>
        </w:rPr>
      </w:pPr>
      <w:r w:rsidRPr="00DE0F14">
        <w:rPr>
          <w:rFonts w:ascii="Times New Roman" w:hAnsi="Times New Roman" w:cs="Times New Roman"/>
          <w:u w:val="single"/>
        </w:rPr>
        <w:t>a) Kanunlarda açıkça öngörülmesi.</w:t>
      </w:r>
    </w:p>
    <w:p w14:paraId="58621CBB" w14:textId="77777777" w:rsidR="00664D60" w:rsidRPr="00DE0F14" w:rsidRDefault="00664D60" w:rsidP="00664D60">
      <w:pPr>
        <w:jc w:val="both"/>
        <w:rPr>
          <w:rFonts w:ascii="Times New Roman" w:hAnsi="Times New Roman" w:cs="Times New Roman"/>
          <w:u w:val="single"/>
        </w:rPr>
      </w:pPr>
      <w:r w:rsidRPr="00DE0F14">
        <w:rPr>
          <w:rFonts w:ascii="Times New Roman" w:hAnsi="Times New Roman" w:cs="Times New Roman"/>
          <w:u w:val="single"/>
        </w:rPr>
        <w:t>b) Fiili imkânsızlık nedeniyle rızasını açıklayamayacak durumda bulunan veya rızasına hukuki geçerlilik tanınmayan kişinin kendisinin ya da bir başkasının hayatı veya beden bütünlüğünün korunması için zorunlu olması.</w:t>
      </w:r>
    </w:p>
    <w:p w14:paraId="46F51ECE" w14:textId="77777777" w:rsidR="00664D60" w:rsidRPr="00DE0F14" w:rsidRDefault="00664D60" w:rsidP="00664D60">
      <w:pPr>
        <w:jc w:val="both"/>
        <w:rPr>
          <w:rFonts w:ascii="Times New Roman" w:hAnsi="Times New Roman" w:cs="Times New Roman"/>
          <w:u w:val="single"/>
        </w:rPr>
      </w:pPr>
      <w:r w:rsidRPr="00DE0F14">
        <w:rPr>
          <w:rFonts w:ascii="Times New Roman" w:hAnsi="Times New Roman" w:cs="Times New Roman"/>
          <w:u w:val="single"/>
        </w:rPr>
        <w:t>c) Bir sözleşmenin kurulması veya ifasıyla doğrudan doğruya ilgili olması kaydıyla, sözleşmenin taraflarına ait kişisel verilerin işlenmesinin gerekli olması.</w:t>
      </w:r>
    </w:p>
    <w:p w14:paraId="44AB9BC1" w14:textId="77777777" w:rsidR="00664D60" w:rsidRPr="00DE0F14" w:rsidRDefault="00664D60" w:rsidP="00664D60">
      <w:pPr>
        <w:jc w:val="both"/>
        <w:rPr>
          <w:rFonts w:ascii="Times New Roman" w:hAnsi="Times New Roman" w:cs="Times New Roman"/>
          <w:u w:val="single"/>
        </w:rPr>
      </w:pPr>
      <w:r w:rsidRPr="00DE0F14">
        <w:rPr>
          <w:rFonts w:ascii="Times New Roman" w:hAnsi="Times New Roman" w:cs="Times New Roman"/>
          <w:u w:val="single"/>
        </w:rPr>
        <w:t>ç) Veri sorumlusunun hukuki yükümlülüğünü yerine getirebilmesi için zorunlu olması.</w:t>
      </w:r>
    </w:p>
    <w:p w14:paraId="06830991" w14:textId="77777777" w:rsidR="00664D60" w:rsidRPr="00DE0F14" w:rsidRDefault="00664D60" w:rsidP="00664D60">
      <w:pPr>
        <w:jc w:val="both"/>
        <w:rPr>
          <w:rFonts w:ascii="Times New Roman" w:hAnsi="Times New Roman" w:cs="Times New Roman"/>
          <w:u w:val="single"/>
        </w:rPr>
      </w:pPr>
      <w:r w:rsidRPr="00DE0F14">
        <w:rPr>
          <w:rFonts w:ascii="Times New Roman" w:hAnsi="Times New Roman" w:cs="Times New Roman"/>
          <w:u w:val="single"/>
        </w:rPr>
        <w:t>d) İlgili kişinin kendisi tarafından alenileştirilmiş olması.</w:t>
      </w:r>
    </w:p>
    <w:p w14:paraId="6C12B9F8" w14:textId="77777777" w:rsidR="00664D60" w:rsidRPr="00DE0F14" w:rsidRDefault="00664D60" w:rsidP="00664D60">
      <w:pPr>
        <w:jc w:val="both"/>
        <w:rPr>
          <w:rFonts w:ascii="Times New Roman" w:hAnsi="Times New Roman" w:cs="Times New Roman"/>
          <w:u w:val="single"/>
        </w:rPr>
      </w:pPr>
      <w:r w:rsidRPr="00DE0F14">
        <w:rPr>
          <w:rFonts w:ascii="Times New Roman" w:hAnsi="Times New Roman" w:cs="Times New Roman"/>
          <w:u w:val="single"/>
        </w:rPr>
        <w:t>e) Bir hakkın tesisi, kullanılması veya korunması için veri işlemenin zorunlu olması.</w:t>
      </w:r>
    </w:p>
    <w:p w14:paraId="37C995AF" w14:textId="2CAD71E5" w:rsidR="000B19CC" w:rsidRPr="00DE0F14" w:rsidRDefault="00664D60" w:rsidP="00664D60">
      <w:pPr>
        <w:jc w:val="both"/>
        <w:rPr>
          <w:rFonts w:ascii="Times New Roman" w:hAnsi="Times New Roman" w:cs="Times New Roman"/>
          <w:b/>
          <w:color w:val="17365D" w:themeColor="text2" w:themeShade="BF"/>
          <w:u w:val="single"/>
        </w:rPr>
      </w:pPr>
      <w:r w:rsidRPr="00DE0F14">
        <w:rPr>
          <w:rFonts w:ascii="Times New Roman" w:hAnsi="Times New Roman" w:cs="Times New Roman"/>
          <w:u w:val="single"/>
        </w:rPr>
        <w:t>f) İlgili kişinin temel hak ve özgürlüklerine zarar vermemek kaydıyla, veri sorumlusunun meşru menfaatleri için veri işlenmesinin zorunlu olması.</w:t>
      </w:r>
    </w:p>
    <w:p w14:paraId="4B803B02" w14:textId="77777777" w:rsidR="00664D60" w:rsidRPr="00DE0F14" w:rsidRDefault="00664D60" w:rsidP="00664D60">
      <w:pPr>
        <w:jc w:val="both"/>
        <w:rPr>
          <w:rFonts w:ascii="Times New Roman" w:hAnsi="Times New Roman" w:cs="Times New Roman"/>
          <w:b/>
          <w:color w:val="17365D" w:themeColor="text2" w:themeShade="BF"/>
          <w:u w:val="single"/>
        </w:rPr>
      </w:pPr>
      <w:r w:rsidRPr="00DE0F14">
        <w:rPr>
          <w:rFonts w:ascii="Times New Roman" w:hAnsi="Times New Roman" w:cs="Times New Roman"/>
          <w:b/>
          <w:color w:val="17365D" w:themeColor="text2" w:themeShade="BF"/>
          <w:u w:val="single"/>
        </w:rPr>
        <w:t>Özel nitelikli kişisel verilerin işlenme şartları</w:t>
      </w:r>
    </w:p>
    <w:p w14:paraId="11648CCD"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b/>
        </w:rPr>
        <w:t>Özel Nitelikli Veri Kavramı:</w:t>
      </w:r>
      <w:r w:rsidRPr="00DE0F14">
        <w:rPr>
          <w:rFonts w:ascii="Times New Roman" w:hAnsi="Times New Roman" w:cs="Times New Roman"/>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w:t>
      </w:r>
    </w:p>
    <w:p w14:paraId="597A5C7A"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b/>
        </w:rPr>
        <w:t>Genel Şart:</w:t>
      </w:r>
      <w:r w:rsidRPr="00DE0F14">
        <w:rPr>
          <w:rFonts w:ascii="Times New Roman" w:hAnsi="Times New Roman" w:cs="Times New Roman"/>
        </w:rPr>
        <w:t xml:space="preserve"> Özel nitelikli kişisel verilerin, ilgilinin açık rızası olmaksızın işlenmesi yasaktır.</w:t>
      </w:r>
    </w:p>
    <w:p w14:paraId="463AA384"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b/>
        </w:rPr>
        <w:t>İstisnalar ve Özel Durumlar:</w:t>
      </w:r>
      <w:r w:rsidRPr="00DE0F14">
        <w:rPr>
          <w:rFonts w:ascii="Times New Roman" w:hAnsi="Times New Roman" w:cs="Times New Roman"/>
        </w:rPr>
        <w:t xml:space="preserve"> Birinci fıkrada sayılan sağlık ve cinsel hayat dışındaki kişisel veriler, kanunlarda öngörülen hâllerde ilgili kişinin açık rızası aranmaksızın işlenebilir. </w:t>
      </w:r>
    </w:p>
    <w:p w14:paraId="529FC7B5" w14:textId="481C372F" w:rsidR="00664D60" w:rsidRPr="00DE0F14" w:rsidRDefault="00664D60" w:rsidP="00664D60">
      <w:pPr>
        <w:pStyle w:val="ListeParagraf"/>
        <w:numPr>
          <w:ilvl w:val="0"/>
          <w:numId w:val="2"/>
        </w:numPr>
        <w:jc w:val="both"/>
        <w:rPr>
          <w:rFonts w:ascii="Times New Roman" w:hAnsi="Times New Roman" w:cs="Times New Roman"/>
        </w:rPr>
      </w:pPr>
      <w:r w:rsidRPr="00DE0F14">
        <w:rPr>
          <w:rFonts w:ascii="Times New Roman" w:hAnsi="Times New Roman" w:cs="Times New Roman"/>
        </w:rPr>
        <w:t>Şirketimiz özel sağlık problemlerinin kayıtlarının tutulması hususunda özel nitelikli verileri işleyip,</w:t>
      </w:r>
      <w:r w:rsidR="00CE0EBB" w:rsidRPr="00DE0F14">
        <w:rPr>
          <w:rFonts w:ascii="Times New Roman" w:hAnsi="Times New Roman" w:cs="Times New Roman"/>
        </w:rPr>
        <w:t xml:space="preserve"> </w:t>
      </w:r>
      <w:r w:rsidRPr="00DE0F14">
        <w:rPr>
          <w:rFonts w:ascii="Times New Roman" w:hAnsi="Times New Roman" w:cs="Times New Roman"/>
        </w:rPr>
        <w:t>saklarken ilgili veri sahiplerinin açık rızalarını almaktadır.</w:t>
      </w:r>
    </w:p>
    <w:p w14:paraId="1804A156" w14:textId="77777777" w:rsidR="00664D60" w:rsidRPr="00DE0F14" w:rsidRDefault="00664D60" w:rsidP="00664D60">
      <w:pPr>
        <w:pStyle w:val="Balk1"/>
        <w:rPr>
          <w:rFonts w:ascii="Times New Roman" w:hAnsi="Times New Roman" w:cs="Times New Roman"/>
          <w:sz w:val="22"/>
          <w:szCs w:val="22"/>
        </w:rPr>
      </w:pPr>
      <w:bookmarkStart w:id="156" w:name="_Toc509843644"/>
      <w:bookmarkStart w:id="157" w:name="_Toc509845269"/>
      <w:bookmarkStart w:id="158" w:name="_Toc509845831"/>
      <w:bookmarkStart w:id="159" w:name="_Toc509845947"/>
      <w:bookmarkStart w:id="160" w:name="_Toc509909159"/>
      <w:bookmarkStart w:id="161" w:name="_Toc510422900"/>
      <w:bookmarkStart w:id="162" w:name="_Toc510423337"/>
      <w:bookmarkStart w:id="163" w:name="_Toc510423839"/>
      <w:bookmarkStart w:id="164" w:name="_Toc510454627"/>
      <w:bookmarkStart w:id="165" w:name="_Toc510455177"/>
      <w:bookmarkStart w:id="166" w:name="_Toc510455239"/>
      <w:bookmarkStart w:id="167" w:name="_Toc26613538"/>
      <w:r w:rsidRPr="00DE0F14">
        <w:rPr>
          <w:rFonts w:ascii="Times New Roman" w:hAnsi="Times New Roman" w:cs="Times New Roman"/>
          <w:sz w:val="22"/>
          <w:szCs w:val="22"/>
        </w:rPr>
        <w:lastRenderedPageBreak/>
        <w:t>BÖLÜM 3: KİŞİSEL VERİLERİN KORUNMASI</w:t>
      </w:r>
      <w:bookmarkEnd w:id="156"/>
      <w:bookmarkEnd w:id="157"/>
      <w:bookmarkEnd w:id="158"/>
      <w:bookmarkEnd w:id="159"/>
      <w:bookmarkEnd w:id="160"/>
      <w:bookmarkEnd w:id="161"/>
      <w:bookmarkEnd w:id="162"/>
      <w:bookmarkEnd w:id="163"/>
      <w:bookmarkEnd w:id="164"/>
      <w:bookmarkEnd w:id="165"/>
      <w:bookmarkEnd w:id="166"/>
      <w:bookmarkEnd w:id="167"/>
    </w:p>
    <w:p w14:paraId="04AE294D" w14:textId="77777777" w:rsidR="00664D60" w:rsidRPr="00DE0F14" w:rsidRDefault="00664D60" w:rsidP="00664D60">
      <w:pPr>
        <w:pStyle w:val="Balk2"/>
        <w:jc w:val="both"/>
        <w:rPr>
          <w:rFonts w:ascii="Times New Roman" w:hAnsi="Times New Roman" w:cs="Times New Roman"/>
          <w:sz w:val="22"/>
          <w:szCs w:val="22"/>
        </w:rPr>
      </w:pPr>
      <w:bookmarkStart w:id="168" w:name="_Toc509843645"/>
      <w:bookmarkStart w:id="169" w:name="_Toc509845270"/>
      <w:bookmarkStart w:id="170" w:name="_Toc509845832"/>
      <w:bookmarkStart w:id="171" w:name="_Toc509845948"/>
      <w:bookmarkStart w:id="172" w:name="_Toc509909160"/>
      <w:bookmarkStart w:id="173" w:name="_Toc510422901"/>
      <w:bookmarkStart w:id="174" w:name="_Toc510423338"/>
      <w:bookmarkStart w:id="175" w:name="_Toc510423840"/>
      <w:bookmarkStart w:id="176" w:name="_Toc510454628"/>
      <w:bookmarkStart w:id="177" w:name="_Toc510455178"/>
      <w:bookmarkStart w:id="178" w:name="_Toc510455240"/>
      <w:bookmarkStart w:id="179" w:name="_Toc26613539"/>
      <w:r w:rsidRPr="00DE0F14">
        <w:rPr>
          <w:rFonts w:ascii="Times New Roman" w:hAnsi="Times New Roman" w:cs="Times New Roman"/>
          <w:sz w:val="22"/>
          <w:szCs w:val="22"/>
        </w:rPr>
        <w:t>3.1. KİŞİSEL VERİLERİN GÜVENLİĞİ</w:t>
      </w:r>
      <w:bookmarkEnd w:id="168"/>
      <w:bookmarkEnd w:id="169"/>
      <w:bookmarkEnd w:id="170"/>
      <w:bookmarkEnd w:id="171"/>
      <w:bookmarkEnd w:id="172"/>
      <w:bookmarkEnd w:id="173"/>
      <w:bookmarkEnd w:id="174"/>
      <w:bookmarkEnd w:id="175"/>
      <w:bookmarkEnd w:id="176"/>
      <w:bookmarkEnd w:id="177"/>
      <w:bookmarkEnd w:id="178"/>
      <w:bookmarkEnd w:id="179"/>
    </w:p>
    <w:p w14:paraId="28732646" w14:textId="77777777" w:rsidR="00664D60" w:rsidRPr="00DE0F14" w:rsidRDefault="00664D60" w:rsidP="00664D60">
      <w:pPr>
        <w:pStyle w:val="ListeParagraf"/>
        <w:ind w:left="0"/>
        <w:jc w:val="both"/>
        <w:rPr>
          <w:rFonts w:ascii="Times New Roman" w:hAnsi="Times New Roman" w:cs="Times New Roman"/>
        </w:rPr>
      </w:pPr>
    </w:p>
    <w:p w14:paraId="037D9898" w14:textId="26DC190A" w:rsidR="00664D60" w:rsidRPr="00DE0F14" w:rsidRDefault="00DE0F14" w:rsidP="00664D60">
      <w:pPr>
        <w:pStyle w:val="ListeParagraf"/>
        <w:ind w:left="0"/>
        <w:jc w:val="both"/>
        <w:rPr>
          <w:rFonts w:ascii="Times New Roman" w:hAnsi="Times New Roman" w:cs="Times New Roman"/>
          <w:i/>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006858A3" w:rsidRPr="00DE0F14">
        <w:rPr>
          <w:rFonts w:ascii="Times New Roman" w:hAnsi="Times New Roman" w:cs="Times New Roman"/>
          <w:color w:val="FF0000"/>
        </w:rPr>
        <w:t xml:space="preserve"> </w:t>
      </w:r>
      <w:r w:rsidR="00664D60" w:rsidRPr="00DE0F14">
        <w:rPr>
          <w:rFonts w:ascii="Times New Roman" w:hAnsi="Times New Roman" w:cs="Times New Roman"/>
        </w:rPr>
        <w:t>Kişisel Verilerin Korunması Kanunu’nun 12. maddesi</w:t>
      </w:r>
      <w:r w:rsidR="00664D60" w:rsidRPr="00DE0F14">
        <w:rPr>
          <w:rStyle w:val="DipnotBavurusu"/>
          <w:rFonts w:ascii="Times New Roman" w:hAnsi="Times New Roman" w:cs="Times New Roman"/>
        </w:rPr>
        <w:footnoteReference w:id="1"/>
      </w:r>
      <w:r w:rsidR="00664D60" w:rsidRPr="00DE0F14">
        <w:rPr>
          <w:rFonts w:ascii="Times New Roman" w:hAnsi="Times New Roman" w:cs="Times New Roman"/>
        </w:rPr>
        <w:t xml:space="preserve"> gereğince, kişisel verilerin hukuka uygun işlenmesini sağlamak için, teknolojik imkânlar ve uygulama maliyetine göre teknik ve idari tedbirler almaktadır. Veri sorumluları ile veri işleyen kişilerin öğrendikleri kişisel veriler, bu kanun hükümlerine aykırı olarak başkalarına açıklanamaz ve işleme amacı dışında kullanılamaz.</w:t>
      </w:r>
    </w:p>
    <w:p w14:paraId="1B1A9B68" w14:textId="08E5B1D2" w:rsidR="00664D60" w:rsidRPr="00DE0F14" w:rsidRDefault="00664D60" w:rsidP="00664D60">
      <w:pPr>
        <w:jc w:val="both"/>
        <w:rPr>
          <w:rFonts w:ascii="Times New Roman" w:hAnsi="Times New Roman" w:cs="Times New Roman"/>
        </w:rPr>
      </w:pPr>
      <w:r w:rsidRPr="00DE0F14">
        <w:rPr>
          <w:rFonts w:ascii="Times New Roman" w:hAnsi="Times New Roman" w:cs="Times New Roman"/>
        </w:rPr>
        <w:t>Teknik konularla ilgili</w:t>
      </w:r>
      <w:r w:rsidR="00DE0F14">
        <w:rPr>
          <w:rFonts w:ascii="Times New Roman" w:hAnsi="Times New Roman" w:cs="Times New Roman"/>
        </w:rPr>
        <w:t xml:space="preserve"> veri işleyen</w:t>
      </w:r>
      <w:r w:rsidRPr="00DE0F14">
        <w:rPr>
          <w:rFonts w:ascii="Times New Roman" w:hAnsi="Times New Roman" w:cs="Times New Roman"/>
        </w:rPr>
        <w:t xml:space="preserve"> şirket personeline gerekli </w:t>
      </w:r>
      <w:r w:rsidR="00DE0F14">
        <w:rPr>
          <w:rFonts w:ascii="Times New Roman" w:hAnsi="Times New Roman" w:cs="Times New Roman"/>
        </w:rPr>
        <w:t>bilgilendirme</w:t>
      </w:r>
      <w:r w:rsidRPr="00DE0F14">
        <w:rPr>
          <w:rFonts w:ascii="Times New Roman" w:hAnsi="Times New Roman" w:cs="Times New Roman"/>
        </w:rPr>
        <w:t xml:space="preserve"> </w:t>
      </w:r>
      <w:r w:rsidR="00DE0F14">
        <w:rPr>
          <w:rFonts w:ascii="Times New Roman" w:hAnsi="Times New Roman" w:cs="Times New Roman"/>
        </w:rPr>
        <w:t>yapılmıştır</w:t>
      </w:r>
      <w:r w:rsidRPr="00DE0F14">
        <w:rPr>
          <w:rFonts w:ascii="Times New Roman" w:hAnsi="Times New Roman" w:cs="Times New Roman"/>
        </w:rPr>
        <w:t xml:space="preserve">; bu konuda çalışanların farkındalığı yaratılmakta ve denetimler yürütülmektedir. Böylece şirket bünyesinde bilgili personel istihdamı sağlanmıştır. Şirketimizin anlaşmalı hukuki danışmanlık </w:t>
      </w:r>
      <w:r w:rsidR="00DE0F14">
        <w:rPr>
          <w:rFonts w:ascii="Times New Roman" w:hAnsi="Times New Roman" w:cs="Times New Roman"/>
        </w:rPr>
        <w:t>ofisi</w:t>
      </w:r>
      <w:r w:rsidRPr="00DE0F14">
        <w:rPr>
          <w:rFonts w:ascii="Times New Roman" w:hAnsi="Times New Roman" w:cs="Times New Roman"/>
        </w:rPr>
        <w:t xml:space="preserve"> bu konuda koordine halinde çalışmaktadır.</w:t>
      </w:r>
    </w:p>
    <w:p w14:paraId="66C8A1B2" w14:textId="77777777" w:rsidR="00664D60" w:rsidRPr="00DE0F14" w:rsidRDefault="00664D60" w:rsidP="00E84263">
      <w:pPr>
        <w:pStyle w:val="Balk2"/>
        <w:rPr>
          <w:rStyle w:val="HafifVurgulama"/>
          <w:rFonts w:ascii="Times New Roman" w:hAnsi="Times New Roman" w:cs="Times New Roman"/>
          <w:i w:val="0"/>
          <w:iCs w:val="0"/>
          <w:color w:val="4F81BD" w:themeColor="accent1"/>
          <w:sz w:val="22"/>
          <w:szCs w:val="22"/>
        </w:rPr>
      </w:pPr>
      <w:bookmarkStart w:id="180" w:name="_Toc509843646"/>
      <w:bookmarkStart w:id="181" w:name="_Toc509845271"/>
      <w:bookmarkStart w:id="182" w:name="_Toc509845833"/>
      <w:bookmarkStart w:id="183" w:name="_Toc509845949"/>
      <w:bookmarkStart w:id="184" w:name="_Toc509909161"/>
      <w:bookmarkStart w:id="185" w:name="_Toc510422902"/>
      <w:bookmarkStart w:id="186" w:name="_Toc510423339"/>
      <w:bookmarkStart w:id="187" w:name="_Toc510423841"/>
      <w:bookmarkStart w:id="188" w:name="_Toc510454629"/>
      <w:bookmarkStart w:id="189" w:name="_Toc510455179"/>
      <w:bookmarkStart w:id="190" w:name="_Toc510455241"/>
      <w:bookmarkStart w:id="191" w:name="_Toc26613540"/>
      <w:r w:rsidRPr="00DE0F14">
        <w:rPr>
          <w:rStyle w:val="HafifVurgulama"/>
          <w:rFonts w:ascii="Times New Roman" w:hAnsi="Times New Roman" w:cs="Times New Roman"/>
          <w:i w:val="0"/>
          <w:iCs w:val="0"/>
          <w:color w:val="4F81BD" w:themeColor="accent1"/>
          <w:sz w:val="22"/>
          <w:szCs w:val="22"/>
        </w:rPr>
        <w:t>3.1.1. Verilerin Hukuka Uygun İşlenmesini Sağlamak İçin Alınan Tedbirler</w:t>
      </w:r>
      <w:bookmarkEnd w:id="180"/>
      <w:bookmarkEnd w:id="181"/>
      <w:bookmarkEnd w:id="182"/>
      <w:bookmarkEnd w:id="183"/>
      <w:bookmarkEnd w:id="184"/>
      <w:bookmarkEnd w:id="185"/>
      <w:bookmarkEnd w:id="186"/>
      <w:bookmarkEnd w:id="187"/>
      <w:bookmarkEnd w:id="188"/>
      <w:bookmarkEnd w:id="189"/>
      <w:bookmarkEnd w:id="190"/>
      <w:bookmarkEnd w:id="191"/>
    </w:p>
    <w:p w14:paraId="39F01D5B" w14:textId="6A2D230B" w:rsidR="00664D60" w:rsidRPr="00DE0F14" w:rsidRDefault="00DE0F14" w:rsidP="00664D60">
      <w:pPr>
        <w:jc w:val="both"/>
        <w:rPr>
          <w:rFonts w:ascii="Times New Roman" w:hAnsi="Times New Roman" w:cs="Times New Roman"/>
          <w:color w:val="000000" w:themeColor="text1"/>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006858A3"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kişisel verilerin hukuka uygun işlenmesini sağlamak için alınan başlıca teknik ve idari tedbirler:</w:t>
      </w:r>
    </w:p>
    <w:p w14:paraId="45013E70" w14:textId="462F1039" w:rsidR="00664D60" w:rsidRPr="00DE0F14" w:rsidRDefault="00D37729" w:rsidP="00664D60">
      <w:pPr>
        <w:pStyle w:val="ListeParagraf"/>
        <w:numPr>
          <w:ilvl w:val="0"/>
          <w:numId w:val="1"/>
        </w:numPr>
        <w:spacing w:after="0"/>
        <w:ind w:left="1560" w:hanging="426"/>
        <w:contextualSpacing w:val="0"/>
        <w:jc w:val="both"/>
        <w:rPr>
          <w:rFonts w:ascii="Times New Roman" w:hAnsi="Times New Roman" w:cs="Times New Roman"/>
        </w:rPr>
      </w:pPr>
      <w:r>
        <w:rPr>
          <w:rFonts w:ascii="Times New Roman" w:hAnsi="Times New Roman" w:cs="Times New Roman"/>
          <w:color w:val="000000" w:themeColor="text1"/>
        </w:rPr>
        <w:t>İ</w:t>
      </w:r>
      <w:r w:rsidR="00664D60" w:rsidRPr="00DE0F14">
        <w:rPr>
          <w:rFonts w:ascii="Times New Roman" w:hAnsi="Times New Roman" w:cs="Times New Roman"/>
          <w:color w:val="000000" w:themeColor="text1"/>
        </w:rPr>
        <w:t xml:space="preserve">ş birimlerinin yürütmüş olduğu kişisel veri işleme faaliyetleri; bu faaliyetlerin </w:t>
      </w:r>
      <w:r w:rsidR="00664D60" w:rsidRPr="00DE0F14">
        <w:rPr>
          <w:rFonts w:ascii="Times New Roman" w:hAnsi="Times New Roman" w:cs="Times New Roman"/>
        </w:rPr>
        <w:t xml:space="preserve">6698 Sayılı Kanun’un aradığı kişisel veri işleme şartlarına uygunluğun sağlanması için yerine getirilecek olan gereklilikler her ilgili birimin yürütmüş olduğu faaliyet özelinde belirlenmektedir. </w:t>
      </w:r>
    </w:p>
    <w:p w14:paraId="36125052" w14:textId="2757E202" w:rsidR="00664D60" w:rsidRPr="00D37729" w:rsidRDefault="00664D60" w:rsidP="00681109">
      <w:pPr>
        <w:pStyle w:val="ListeParagraf"/>
        <w:numPr>
          <w:ilvl w:val="0"/>
          <w:numId w:val="1"/>
        </w:numPr>
        <w:spacing w:after="0"/>
        <w:ind w:left="1560" w:hanging="426"/>
        <w:contextualSpacing w:val="0"/>
        <w:jc w:val="both"/>
        <w:rPr>
          <w:rFonts w:ascii="Times New Roman" w:hAnsi="Times New Roman" w:cs="Times New Roman"/>
        </w:rPr>
      </w:pPr>
      <w:r w:rsidRPr="00D37729">
        <w:rPr>
          <w:rFonts w:ascii="Times New Roman" w:hAnsi="Times New Roman" w:cs="Times New Roman"/>
        </w:rPr>
        <w:t xml:space="preserve">Hukuka uygunluğun sağlanması ve ilgili </w:t>
      </w:r>
      <w:r w:rsidR="00D37729" w:rsidRPr="00D37729">
        <w:rPr>
          <w:rFonts w:ascii="Times New Roman" w:hAnsi="Times New Roman" w:cs="Times New Roman"/>
        </w:rPr>
        <w:t>birimler</w:t>
      </w:r>
      <w:r w:rsidRPr="00D37729">
        <w:rPr>
          <w:rFonts w:ascii="Times New Roman" w:hAnsi="Times New Roman" w:cs="Times New Roman"/>
        </w:rPr>
        <w:t xml:space="preserve"> için hazırlanan prosedüre uyulması devamlılığı ve denetimi idari tedbirler, şirket içi politikalar ve eğitimler yoluyla hayata geçirilmektedir. </w:t>
      </w:r>
    </w:p>
    <w:p w14:paraId="77A01A26" w14:textId="77777777" w:rsidR="00664D60" w:rsidRPr="00DE0F14" w:rsidRDefault="00664D60" w:rsidP="00E84263">
      <w:pPr>
        <w:pStyle w:val="Balk2"/>
        <w:rPr>
          <w:rStyle w:val="HafifVurgulama"/>
          <w:rFonts w:ascii="Times New Roman" w:hAnsi="Times New Roman" w:cs="Times New Roman"/>
          <w:i w:val="0"/>
          <w:iCs w:val="0"/>
          <w:color w:val="4F81BD" w:themeColor="accent1"/>
          <w:sz w:val="22"/>
          <w:szCs w:val="22"/>
        </w:rPr>
      </w:pPr>
      <w:bookmarkStart w:id="192" w:name="_Toc509843647"/>
      <w:bookmarkStart w:id="193" w:name="_Toc509845272"/>
      <w:bookmarkStart w:id="194" w:name="_Toc509845834"/>
      <w:bookmarkStart w:id="195" w:name="_Toc509845950"/>
      <w:bookmarkStart w:id="196" w:name="_Toc509909162"/>
      <w:bookmarkStart w:id="197" w:name="_Toc510422903"/>
      <w:bookmarkStart w:id="198" w:name="_Toc510423340"/>
      <w:bookmarkStart w:id="199" w:name="_Toc510423842"/>
      <w:bookmarkStart w:id="200" w:name="_Toc510454630"/>
      <w:bookmarkStart w:id="201" w:name="_Toc510455180"/>
      <w:bookmarkStart w:id="202" w:name="_Toc510455242"/>
      <w:bookmarkStart w:id="203" w:name="_Toc26613541"/>
      <w:r w:rsidRPr="00DE0F14">
        <w:rPr>
          <w:rStyle w:val="HafifVurgulama"/>
          <w:rFonts w:ascii="Times New Roman" w:hAnsi="Times New Roman" w:cs="Times New Roman"/>
          <w:i w:val="0"/>
          <w:iCs w:val="0"/>
          <w:color w:val="4F81BD" w:themeColor="accent1"/>
          <w:sz w:val="22"/>
          <w:szCs w:val="22"/>
        </w:rPr>
        <w:t>3.1.2.Hukuka Aykırı Erişimini Engellemek İçin Alınan Tedbirler</w:t>
      </w:r>
      <w:bookmarkEnd w:id="192"/>
      <w:bookmarkEnd w:id="193"/>
      <w:bookmarkEnd w:id="194"/>
      <w:bookmarkEnd w:id="195"/>
      <w:bookmarkEnd w:id="196"/>
      <w:bookmarkEnd w:id="197"/>
      <w:bookmarkEnd w:id="198"/>
      <w:bookmarkEnd w:id="199"/>
      <w:bookmarkEnd w:id="200"/>
      <w:bookmarkEnd w:id="201"/>
      <w:bookmarkEnd w:id="202"/>
      <w:bookmarkEnd w:id="203"/>
    </w:p>
    <w:p w14:paraId="54182521" w14:textId="1D003AFA" w:rsidR="00664D60" w:rsidRPr="00DE0F14" w:rsidRDefault="00D37729" w:rsidP="00664D60">
      <w:pPr>
        <w:pStyle w:val="ListeParagraf"/>
        <w:ind w:left="0"/>
        <w:jc w:val="both"/>
        <w:rPr>
          <w:rFonts w:ascii="Times New Roman" w:hAnsi="Times New Roman" w:cs="Times New Roman"/>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00664D60" w:rsidRPr="00DE0F14">
        <w:rPr>
          <w:rFonts w:ascii="Times New Roman" w:hAnsi="Times New Roman" w:cs="Times New Roman"/>
          <w:color w:val="000000" w:themeColor="text1"/>
        </w:rPr>
        <w:t xml:space="preserve"> </w:t>
      </w:r>
      <w:r w:rsidR="00664D60" w:rsidRPr="00DE0F14">
        <w:rPr>
          <w:rFonts w:ascii="Times New Roman" w:hAnsi="Times New Roman" w:cs="Times New Roman"/>
        </w:rPr>
        <w:t>kişisel verilerin tedbirsizlikle veya yetkisiz olarak açıklanmasını, erişimini, aktarılmasını veya başka şekillerdeki tüm hukuka aykırı erişimi önlemek için korunacak verinin niteliğine göre teknik ve idari tedbirler almaktadır.</w:t>
      </w:r>
    </w:p>
    <w:p w14:paraId="3D55509C"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Şirketimizce kişisel verilerin hukuka aykırı erişimini engellemek için alınan başlıca teknik ve idari tedbirler: </w:t>
      </w:r>
    </w:p>
    <w:p w14:paraId="0D02408D" w14:textId="64B9597D" w:rsidR="00664D60" w:rsidRPr="00DE0F14" w:rsidRDefault="00D37729" w:rsidP="00664D60">
      <w:pPr>
        <w:pStyle w:val="ListeParagraf"/>
        <w:numPr>
          <w:ilvl w:val="0"/>
          <w:numId w:val="1"/>
        </w:numPr>
        <w:spacing w:after="0"/>
        <w:ind w:left="1560" w:hanging="426"/>
        <w:contextualSpacing w:val="0"/>
        <w:jc w:val="both"/>
        <w:rPr>
          <w:rFonts w:ascii="Times New Roman" w:hAnsi="Times New Roman" w:cs="Times New Roman"/>
        </w:rPr>
      </w:pPr>
      <w:r>
        <w:rPr>
          <w:rFonts w:ascii="Times New Roman" w:hAnsi="Times New Roman" w:cs="Times New Roman"/>
        </w:rPr>
        <w:t>Şirket bilgisayarların</w:t>
      </w:r>
      <w:r w:rsidR="000C6DBA">
        <w:rPr>
          <w:rFonts w:ascii="Times New Roman" w:hAnsi="Times New Roman" w:cs="Times New Roman"/>
        </w:rPr>
        <w:t>a</w:t>
      </w:r>
      <w:r>
        <w:rPr>
          <w:rFonts w:ascii="Times New Roman" w:hAnsi="Times New Roman" w:cs="Times New Roman"/>
        </w:rPr>
        <w:t xml:space="preserve"> v</w:t>
      </w:r>
      <w:r w:rsidR="00664D60" w:rsidRPr="00DE0F14">
        <w:rPr>
          <w:rFonts w:ascii="Times New Roman" w:hAnsi="Times New Roman" w:cs="Times New Roman"/>
        </w:rPr>
        <w:t xml:space="preserve">irüs koruma sistemleri kurulmaktadır. </w:t>
      </w:r>
    </w:p>
    <w:p w14:paraId="19CBC146" w14:textId="77777777" w:rsidR="00664D60" w:rsidRPr="00DE0F14" w:rsidRDefault="00664D60" w:rsidP="00664D60">
      <w:pPr>
        <w:pStyle w:val="ListeParagraf"/>
        <w:numPr>
          <w:ilvl w:val="0"/>
          <w:numId w:val="1"/>
        </w:numPr>
        <w:spacing w:after="0"/>
        <w:ind w:left="1560" w:hanging="426"/>
        <w:contextualSpacing w:val="0"/>
        <w:jc w:val="both"/>
        <w:rPr>
          <w:rFonts w:ascii="Times New Roman" w:hAnsi="Times New Roman" w:cs="Times New Roman"/>
        </w:rPr>
      </w:pPr>
      <w:r w:rsidRPr="00DE0F14">
        <w:rPr>
          <w:rFonts w:ascii="Times New Roman" w:hAnsi="Times New Roman" w:cs="Times New Roman"/>
        </w:rPr>
        <w:t xml:space="preserve">İş birimi bazlı hukuksal uyum gerekliliklerine uygun olarak şirket içinde kişisel verilere erişim ve yetkilendirme süreçleri tasarlanmakta ve uygulanmaktadır. </w:t>
      </w:r>
    </w:p>
    <w:p w14:paraId="38C25D31" w14:textId="77777777" w:rsidR="00664D60" w:rsidRPr="00DE0F14" w:rsidRDefault="00664D60" w:rsidP="00664D60">
      <w:pPr>
        <w:pStyle w:val="ListeParagraf"/>
        <w:numPr>
          <w:ilvl w:val="0"/>
          <w:numId w:val="1"/>
        </w:numPr>
        <w:spacing w:after="0"/>
        <w:ind w:left="1560" w:hanging="426"/>
        <w:contextualSpacing w:val="0"/>
        <w:jc w:val="both"/>
        <w:rPr>
          <w:rFonts w:ascii="Times New Roman" w:hAnsi="Times New Roman" w:cs="Times New Roman"/>
          <w:color w:val="000000" w:themeColor="text1"/>
        </w:rPr>
      </w:pPr>
      <w:r w:rsidRPr="00DE0F14">
        <w:rPr>
          <w:rFonts w:ascii="Times New Roman" w:hAnsi="Times New Roman" w:cs="Times New Roman"/>
        </w:rPr>
        <w:lastRenderedPageBreak/>
        <w:t>Çalışanlar, öğrendikleri kişisel verileri, Kişisel Verileri Koruma Kanunu hükümlerine ve</w:t>
      </w:r>
      <w:r w:rsidR="00B06E38" w:rsidRPr="00DE0F14">
        <w:rPr>
          <w:rFonts w:ascii="Times New Roman" w:hAnsi="Times New Roman" w:cs="Times New Roman"/>
        </w:rPr>
        <w:t xml:space="preserve"> </w:t>
      </w:r>
      <w:r w:rsidRPr="00DE0F14">
        <w:rPr>
          <w:rFonts w:ascii="Times New Roman" w:hAnsi="Times New Roman" w:cs="Times New Roman"/>
        </w:rPr>
        <w:t xml:space="preserve">sair ilgili tüm mevzuata aykırı olarak başkasına açıklayamayacağı ve işleme amacı dışında kullanamayacağı ve bu yükümlülüğün görevden ayrılmalarından sonra da devam edeceği konusunda bilgilendirilmekte ve bu doğrultuda kendilerinden gerekli taahhütler </w:t>
      </w:r>
      <w:r w:rsidRPr="00DE0F14">
        <w:rPr>
          <w:rFonts w:ascii="Times New Roman" w:hAnsi="Times New Roman" w:cs="Times New Roman"/>
          <w:color w:val="000000" w:themeColor="text1"/>
        </w:rPr>
        <w:t>alınmaktadır.</w:t>
      </w:r>
    </w:p>
    <w:p w14:paraId="621C61B9" w14:textId="01C60D79" w:rsidR="00664D60" w:rsidRPr="00D37729" w:rsidRDefault="00D37729" w:rsidP="00681109">
      <w:pPr>
        <w:pStyle w:val="ListeParagraf"/>
        <w:numPr>
          <w:ilvl w:val="0"/>
          <w:numId w:val="1"/>
        </w:numPr>
        <w:spacing w:after="0"/>
        <w:ind w:left="1560" w:hanging="426"/>
        <w:contextualSpacing w:val="0"/>
        <w:jc w:val="both"/>
        <w:rPr>
          <w:rFonts w:ascii="Times New Roman" w:hAnsi="Times New Roman" w:cs="Times New Roman"/>
        </w:rPr>
      </w:pPr>
      <w:r w:rsidRPr="00D37729">
        <w:rPr>
          <w:rFonts w:ascii="Times New Roman" w:hAnsi="Times New Roman" w:cs="Times New Roman"/>
        </w:rPr>
        <w:t>Ela Kuruyemiş Tarım Ürünleri Gıda Hayvancılık Petrol Ürünleri Taşımacılık Turizm İnşaat İthalat Ve İhracat Sanayi Ticaret Limited Şirketi</w:t>
      </w:r>
      <w:r w:rsidR="006858A3" w:rsidRPr="00D37729">
        <w:rPr>
          <w:rFonts w:ascii="Times New Roman" w:hAnsi="Times New Roman" w:cs="Times New Roman"/>
          <w:color w:val="FF0000"/>
        </w:rPr>
        <w:t xml:space="preserve"> </w:t>
      </w:r>
      <w:r w:rsidR="00664D60" w:rsidRPr="00D37729">
        <w:rPr>
          <w:rFonts w:ascii="Times New Roman" w:hAnsi="Times New Roman" w:cs="Times New Roman"/>
          <w:color w:val="000000" w:themeColor="text1"/>
        </w:rPr>
        <w:t xml:space="preserve">tarafından </w:t>
      </w:r>
      <w:r w:rsidR="00664D60" w:rsidRPr="00D37729">
        <w:rPr>
          <w:rFonts w:ascii="Times New Roman" w:hAnsi="Times New Roman" w:cs="Times New Roman"/>
        </w:rPr>
        <w:t>kişisel verilerin hukuka uygun olarak aktarıldığı kişiler ile akdedilen sözleşmelere; kişisel verilerin aktarıldığı kişilerin, kişisel verilerin korunması amacıyla gerekli güvenlik tedbirlerini alacağına ilişkin hükümleri eklenmekte ve/veya karşılıklı mutabakat metinleri imzalanmaktadır.</w:t>
      </w:r>
    </w:p>
    <w:p w14:paraId="75DDEA7E" w14:textId="77777777" w:rsidR="00664D60" w:rsidRPr="00DE0F14" w:rsidRDefault="00664D60" w:rsidP="00E84263">
      <w:pPr>
        <w:pStyle w:val="Balk2"/>
        <w:rPr>
          <w:rStyle w:val="HafifVurgulama"/>
          <w:rFonts w:ascii="Times New Roman" w:hAnsi="Times New Roman" w:cs="Times New Roman"/>
          <w:i w:val="0"/>
          <w:iCs w:val="0"/>
          <w:color w:val="4F81BD" w:themeColor="accent1"/>
          <w:sz w:val="22"/>
          <w:szCs w:val="22"/>
        </w:rPr>
      </w:pPr>
      <w:bookmarkStart w:id="204" w:name="_Toc509843648"/>
      <w:bookmarkStart w:id="205" w:name="_Toc509845273"/>
      <w:bookmarkStart w:id="206" w:name="_Toc509845835"/>
      <w:bookmarkStart w:id="207" w:name="_Toc509845951"/>
      <w:bookmarkStart w:id="208" w:name="_Toc509909163"/>
      <w:bookmarkStart w:id="209" w:name="_Toc510422904"/>
      <w:bookmarkStart w:id="210" w:name="_Toc510423341"/>
      <w:bookmarkStart w:id="211" w:name="_Toc510423843"/>
      <w:bookmarkStart w:id="212" w:name="_Toc510454631"/>
      <w:bookmarkStart w:id="213" w:name="_Toc510455181"/>
      <w:bookmarkStart w:id="214" w:name="_Toc510455243"/>
      <w:bookmarkStart w:id="215" w:name="_Toc26613542"/>
      <w:r w:rsidRPr="00DE0F14">
        <w:rPr>
          <w:rStyle w:val="HafifVurgulama"/>
          <w:rFonts w:ascii="Times New Roman" w:hAnsi="Times New Roman" w:cs="Times New Roman"/>
          <w:i w:val="0"/>
          <w:iCs w:val="0"/>
          <w:color w:val="4F81BD" w:themeColor="accent1"/>
          <w:sz w:val="22"/>
          <w:szCs w:val="22"/>
        </w:rPr>
        <w:t>3.1.3.Kişisel Verilerin Güvenli Ortamlarda Saklanması Konusunda Alınan Tedbirler</w:t>
      </w:r>
      <w:bookmarkEnd w:id="204"/>
      <w:bookmarkEnd w:id="205"/>
      <w:bookmarkEnd w:id="206"/>
      <w:bookmarkEnd w:id="207"/>
      <w:bookmarkEnd w:id="208"/>
      <w:bookmarkEnd w:id="209"/>
      <w:bookmarkEnd w:id="210"/>
      <w:bookmarkEnd w:id="211"/>
      <w:bookmarkEnd w:id="212"/>
      <w:bookmarkEnd w:id="213"/>
      <w:bookmarkEnd w:id="214"/>
      <w:bookmarkEnd w:id="215"/>
    </w:p>
    <w:p w14:paraId="5D79E061" w14:textId="623DCAA7" w:rsidR="00664D60" w:rsidRPr="00DE0F14" w:rsidRDefault="00943EB9" w:rsidP="00664D60">
      <w:pPr>
        <w:jc w:val="both"/>
        <w:rPr>
          <w:rFonts w:ascii="Times New Roman" w:hAnsi="Times New Roman" w:cs="Times New Roman"/>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006858A3"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kişisel </w:t>
      </w:r>
      <w:r w:rsidR="00664D60" w:rsidRPr="00DE0F14">
        <w:rPr>
          <w:rFonts w:ascii="Times New Roman" w:hAnsi="Times New Roman" w:cs="Times New Roman"/>
        </w:rPr>
        <w:t>verilerin güvenli ortamlarda saklanması ve hukuka aykırı amaçlarla yok edilmesini, kaybolmasını veya değiştirilmesini önlemek için gerekli teknik ve idari tedbirleri almaktadır.</w:t>
      </w:r>
    </w:p>
    <w:p w14:paraId="27A1C5C7"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Şirketimizce kişisel verilerin güvenli ortamlarda saklanması için alınan başlıca teknik ve idari tedbirler:</w:t>
      </w:r>
    </w:p>
    <w:p w14:paraId="042D2349" w14:textId="77777777" w:rsidR="00664D60" w:rsidRPr="00DE0F14" w:rsidRDefault="00664D60" w:rsidP="00664D60">
      <w:pPr>
        <w:pStyle w:val="ListeParagraf"/>
        <w:numPr>
          <w:ilvl w:val="0"/>
          <w:numId w:val="1"/>
        </w:numPr>
        <w:spacing w:after="0"/>
        <w:ind w:left="1560" w:hanging="426"/>
        <w:contextualSpacing w:val="0"/>
        <w:jc w:val="both"/>
        <w:rPr>
          <w:rFonts w:ascii="Times New Roman" w:hAnsi="Times New Roman" w:cs="Times New Roman"/>
        </w:rPr>
      </w:pPr>
      <w:r w:rsidRPr="00DE0F14">
        <w:rPr>
          <w:rFonts w:ascii="Times New Roman" w:hAnsi="Times New Roman" w:cs="Times New Roman"/>
        </w:rPr>
        <w:t>Kişisel verilerin güvenli ortamlarda saklanması için teknolojik gelişmelere uygun sistemler kullanılmaktadır.</w:t>
      </w:r>
    </w:p>
    <w:p w14:paraId="116E5AC3" w14:textId="57F0154F" w:rsidR="00664D60" w:rsidRPr="00943EB9" w:rsidRDefault="00664D60" w:rsidP="00681109">
      <w:pPr>
        <w:pStyle w:val="ListeParagraf"/>
        <w:numPr>
          <w:ilvl w:val="0"/>
          <w:numId w:val="1"/>
        </w:numPr>
        <w:spacing w:after="0"/>
        <w:ind w:left="1560" w:hanging="426"/>
        <w:contextualSpacing w:val="0"/>
        <w:jc w:val="both"/>
        <w:rPr>
          <w:rFonts w:ascii="Times New Roman" w:hAnsi="Times New Roman" w:cs="Times New Roman"/>
        </w:rPr>
      </w:pPr>
      <w:r w:rsidRPr="00943EB9">
        <w:rPr>
          <w:rFonts w:ascii="Times New Roman" w:hAnsi="Times New Roman" w:cs="Times New Roman"/>
        </w:rPr>
        <w:t>Dijital olmayan veriler kilitli dolaplarda tutulmak suretiyle sadece yetkilendirilmiş kişiler tarafından erişilebilecektir.</w:t>
      </w:r>
    </w:p>
    <w:p w14:paraId="0263A4BA" w14:textId="74B9E6EB" w:rsidR="00664D60" w:rsidRPr="00DE0F14" w:rsidRDefault="00664D60" w:rsidP="00681109">
      <w:pPr>
        <w:pStyle w:val="Balk2"/>
        <w:jc w:val="both"/>
        <w:rPr>
          <w:rFonts w:ascii="Times New Roman" w:hAnsi="Times New Roman" w:cs="Times New Roman"/>
        </w:rPr>
      </w:pPr>
      <w:bookmarkStart w:id="216" w:name="_Toc509843649"/>
      <w:bookmarkStart w:id="217" w:name="_Toc509845274"/>
      <w:bookmarkStart w:id="218" w:name="_Toc509845836"/>
      <w:bookmarkStart w:id="219" w:name="_Toc509845952"/>
      <w:bookmarkStart w:id="220" w:name="_Toc509909164"/>
      <w:bookmarkStart w:id="221" w:name="_Toc510422905"/>
      <w:bookmarkStart w:id="222" w:name="_Toc510423342"/>
      <w:bookmarkStart w:id="223" w:name="_Toc510423844"/>
      <w:bookmarkStart w:id="224" w:name="_Toc510454632"/>
      <w:bookmarkStart w:id="225" w:name="_Toc510455182"/>
      <w:bookmarkStart w:id="226" w:name="_Toc510455244"/>
      <w:bookmarkStart w:id="227" w:name="_Toc26613543"/>
      <w:r w:rsidRPr="00DE0F14">
        <w:rPr>
          <w:rFonts w:ascii="Times New Roman" w:hAnsi="Times New Roman" w:cs="Times New Roman"/>
          <w:sz w:val="22"/>
          <w:szCs w:val="22"/>
        </w:rPr>
        <w:t>3.2. DENETİM</w:t>
      </w:r>
      <w:bookmarkEnd w:id="216"/>
      <w:bookmarkEnd w:id="217"/>
      <w:bookmarkEnd w:id="218"/>
      <w:bookmarkEnd w:id="219"/>
      <w:bookmarkEnd w:id="220"/>
      <w:bookmarkEnd w:id="221"/>
      <w:bookmarkEnd w:id="222"/>
      <w:bookmarkEnd w:id="223"/>
      <w:bookmarkEnd w:id="224"/>
      <w:bookmarkEnd w:id="225"/>
      <w:bookmarkEnd w:id="226"/>
      <w:bookmarkEnd w:id="227"/>
    </w:p>
    <w:p w14:paraId="43B3368E"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Kişisel Verileri Koruma Kanunu’nun 12. maddesinin 3. fıkrası</w:t>
      </w:r>
      <w:r w:rsidRPr="00DE0F14">
        <w:rPr>
          <w:rStyle w:val="DipnotBavurusu"/>
          <w:rFonts w:ascii="Times New Roman" w:hAnsi="Times New Roman" w:cs="Times New Roman"/>
        </w:rPr>
        <w:footnoteReference w:id="2"/>
      </w:r>
      <w:r w:rsidRPr="00DE0F14">
        <w:rPr>
          <w:rFonts w:ascii="Times New Roman" w:hAnsi="Times New Roman" w:cs="Times New Roman"/>
        </w:rPr>
        <w:t xml:space="preserve"> gereğince veri sorumlusu, kendi kurum veya kuruluşunda, bu kanun hükümlerinin uygulanmasını sağlamak amacıyla gerekli denetimleri yapmak veya yaptırmak zorundadır.</w:t>
      </w:r>
    </w:p>
    <w:p w14:paraId="4D40CE43" w14:textId="77777777" w:rsidR="00664D60" w:rsidRPr="00DE0F14" w:rsidRDefault="00664D60" w:rsidP="00664D60">
      <w:pPr>
        <w:pStyle w:val="Balk2"/>
        <w:jc w:val="both"/>
        <w:rPr>
          <w:rFonts w:ascii="Times New Roman" w:hAnsi="Times New Roman" w:cs="Times New Roman"/>
          <w:sz w:val="22"/>
          <w:szCs w:val="22"/>
        </w:rPr>
      </w:pPr>
      <w:bookmarkStart w:id="228" w:name="_Toc509843650"/>
      <w:bookmarkStart w:id="229" w:name="_Toc509845275"/>
      <w:bookmarkStart w:id="230" w:name="_Toc509845837"/>
      <w:bookmarkStart w:id="231" w:name="_Toc509845953"/>
      <w:bookmarkStart w:id="232" w:name="_Toc509909165"/>
      <w:bookmarkStart w:id="233" w:name="_Toc510422906"/>
      <w:bookmarkStart w:id="234" w:name="_Toc510423343"/>
      <w:bookmarkStart w:id="235" w:name="_Toc510423845"/>
      <w:bookmarkStart w:id="236" w:name="_Toc510454633"/>
      <w:bookmarkStart w:id="237" w:name="_Toc510455183"/>
      <w:bookmarkStart w:id="238" w:name="_Toc510455245"/>
      <w:bookmarkStart w:id="239" w:name="_Toc26613544"/>
      <w:r w:rsidRPr="00DE0F14">
        <w:rPr>
          <w:rFonts w:ascii="Times New Roman" w:hAnsi="Times New Roman" w:cs="Times New Roman"/>
          <w:sz w:val="22"/>
          <w:szCs w:val="22"/>
        </w:rPr>
        <w:t>3.2.1.Kişisel Verilerin Korunmasında Alınacak Tedbirlerin Denetimi</w:t>
      </w:r>
      <w:bookmarkEnd w:id="228"/>
      <w:bookmarkEnd w:id="229"/>
      <w:bookmarkEnd w:id="230"/>
      <w:bookmarkEnd w:id="231"/>
      <w:bookmarkEnd w:id="232"/>
      <w:bookmarkEnd w:id="233"/>
      <w:bookmarkEnd w:id="234"/>
      <w:bookmarkEnd w:id="235"/>
      <w:bookmarkEnd w:id="236"/>
      <w:bookmarkEnd w:id="237"/>
      <w:bookmarkEnd w:id="238"/>
      <w:bookmarkEnd w:id="239"/>
    </w:p>
    <w:p w14:paraId="4A35C7AA" w14:textId="7FEAC066" w:rsidR="00664D60" w:rsidRPr="00DE0F14" w:rsidRDefault="00681109" w:rsidP="00664D60">
      <w:pPr>
        <w:jc w:val="both"/>
        <w:rPr>
          <w:rFonts w:ascii="Times New Roman" w:hAnsi="Times New Roman" w:cs="Times New Roman"/>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006858A3"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ve anlaşmalı hukuki danışmanlık </w:t>
      </w:r>
      <w:r>
        <w:rPr>
          <w:rFonts w:ascii="Times New Roman" w:hAnsi="Times New Roman" w:cs="Times New Roman"/>
          <w:color w:val="000000" w:themeColor="text1"/>
        </w:rPr>
        <w:t>ofisimiz</w:t>
      </w:r>
      <w:r w:rsidR="00664D60" w:rsidRPr="00DE0F14">
        <w:rPr>
          <w:rFonts w:ascii="Times New Roman" w:hAnsi="Times New Roman" w:cs="Times New Roman"/>
          <w:color w:val="000000" w:themeColor="text1"/>
        </w:rPr>
        <w:t xml:space="preserve"> yukarıda açıklanan veri güvenliğinin tesisi ve alınan </w:t>
      </w:r>
      <w:r w:rsidR="00664D60" w:rsidRPr="00DE0F14">
        <w:rPr>
          <w:rFonts w:ascii="Times New Roman" w:hAnsi="Times New Roman" w:cs="Times New Roman"/>
        </w:rPr>
        <w:t>tedbirlerin düzenliliğini ve devamlılığını sağlamak amacıyla gerekli denetimleri yapar ve/veya yaptırır.</w:t>
      </w:r>
    </w:p>
    <w:p w14:paraId="1C4C2550" w14:textId="6BE41744" w:rsidR="00664D60" w:rsidRPr="00DE0F14" w:rsidRDefault="00664D60" w:rsidP="00664D60">
      <w:pPr>
        <w:jc w:val="both"/>
        <w:rPr>
          <w:rFonts w:ascii="Times New Roman" w:hAnsi="Times New Roman" w:cs="Times New Roman"/>
        </w:rPr>
      </w:pPr>
      <w:r w:rsidRPr="00DE0F14">
        <w:rPr>
          <w:rFonts w:ascii="Times New Roman" w:hAnsi="Times New Roman" w:cs="Times New Roman"/>
        </w:rPr>
        <w:t>Bu denetim sonuçları şirketimizin iç işleyişi kapsamında konu ile ilgili departman veya yönetime raporlanmakta ve alınan tedbirlerin iyileştirilmesi için gerekli faaliyetler Kişisel Verileri Koruma Kanunu ve</w:t>
      </w:r>
      <w:r w:rsidR="00B06E38" w:rsidRPr="00DE0F14">
        <w:rPr>
          <w:rFonts w:ascii="Times New Roman" w:hAnsi="Times New Roman" w:cs="Times New Roman"/>
        </w:rPr>
        <w:t xml:space="preserve"> </w:t>
      </w:r>
      <w:r w:rsidRPr="00DE0F14">
        <w:rPr>
          <w:rFonts w:ascii="Times New Roman" w:hAnsi="Times New Roman" w:cs="Times New Roman"/>
        </w:rPr>
        <w:t>sair mevzuat ve işbu şirket politikasına uygun şekilde yürütülmektedir.</w:t>
      </w:r>
    </w:p>
    <w:p w14:paraId="304032FF" w14:textId="77777777" w:rsidR="00664D60" w:rsidRPr="00DE0F14" w:rsidRDefault="00664D60" w:rsidP="00664D60">
      <w:pPr>
        <w:pStyle w:val="Balk2"/>
        <w:jc w:val="both"/>
        <w:rPr>
          <w:rFonts w:ascii="Times New Roman" w:hAnsi="Times New Roman" w:cs="Times New Roman"/>
          <w:sz w:val="22"/>
          <w:szCs w:val="22"/>
        </w:rPr>
      </w:pPr>
      <w:bookmarkStart w:id="240" w:name="_Toc509843651"/>
      <w:bookmarkStart w:id="241" w:name="_Toc509845276"/>
      <w:bookmarkStart w:id="242" w:name="_Toc509845838"/>
      <w:bookmarkStart w:id="243" w:name="_Toc509845954"/>
      <w:bookmarkStart w:id="244" w:name="_Toc509909166"/>
      <w:bookmarkStart w:id="245" w:name="_Toc510422907"/>
      <w:bookmarkStart w:id="246" w:name="_Toc510423344"/>
      <w:bookmarkStart w:id="247" w:name="_Toc510423846"/>
      <w:bookmarkStart w:id="248" w:name="_Toc510454634"/>
      <w:bookmarkStart w:id="249" w:name="_Toc510455184"/>
      <w:bookmarkStart w:id="250" w:name="_Toc510455246"/>
      <w:bookmarkStart w:id="251" w:name="_Toc26613545"/>
      <w:r w:rsidRPr="00DE0F14">
        <w:rPr>
          <w:rFonts w:ascii="Times New Roman" w:hAnsi="Times New Roman" w:cs="Times New Roman"/>
          <w:sz w:val="22"/>
          <w:szCs w:val="22"/>
        </w:rPr>
        <w:t>3.2.2.İş Birimlerinin Kişisel Verilerinin Korunması ve İşlenmesi Konusunda Farkındalıklarının Artırılmasının Denetimi</w:t>
      </w:r>
      <w:bookmarkEnd w:id="240"/>
      <w:bookmarkEnd w:id="241"/>
      <w:bookmarkEnd w:id="242"/>
      <w:bookmarkEnd w:id="243"/>
      <w:bookmarkEnd w:id="244"/>
      <w:bookmarkEnd w:id="245"/>
      <w:bookmarkEnd w:id="246"/>
      <w:bookmarkEnd w:id="247"/>
      <w:bookmarkEnd w:id="248"/>
      <w:bookmarkEnd w:id="249"/>
      <w:bookmarkEnd w:id="250"/>
      <w:bookmarkEnd w:id="251"/>
    </w:p>
    <w:p w14:paraId="29F13EAC" w14:textId="3676E218" w:rsidR="00664D60" w:rsidRPr="00DE0F14" w:rsidRDefault="00681109" w:rsidP="00664D60">
      <w:pPr>
        <w:jc w:val="both"/>
        <w:rPr>
          <w:rFonts w:ascii="Times New Roman" w:hAnsi="Times New Roman" w:cs="Times New Roman"/>
          <w:color w:val="000000" w:themeColor="text1"/>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kişisel verilerin hukuka aykırı olarak işlenmesini, verilere hukuka aykırı olarak erişilmesini önlemeye ve verilerin korunmasını sağlamaya yönelik farkındalığın artırılması için iş birimlerine gerekli eğitimlerin düzenlenmesini yürütülen eğitimler, seminerler ve oturumlar aracılığı ile sağlamaktadır.</w:t>
      </w:r>
      <w:r w:rsidRPr="00681109">
        <w:rPr>
          <w:rFonts w:ascii="Times New Roman" w:hAnsi="Times New Roman" w:cs="Times New Roman"/>
        </w:rPr>
        <w:t xml:space="preserve"> </w:t>
      </w:r>
      <w:r w:rsidRPr="00E60E94">
        <w:rPr>
          <w:rFonts w:ascii="Times New Roman" w:hAnsi="Times New Roman" w:cs="Times New Roman"/>
        </w:rPr>
        <w:t xml:space="preserve">Ela Kuruyemiş Tarım Ürünleri Gıda Hayvancılık Petrol Ürünleri Taşımacılık </w:t>
      </w:r>
      <w:r w:rsidRPr="00E60E94">
        <w:rPr>
          <w:rFonts w:ascii="Times New Roman" w:hAnsi="Times New Roman" w:cs="Times New Roman"/>
        </w:rPr>
        <w:lastRenderedPageBreak/>
        <w:t>Turizm İnşaat İthalat Ve İhracat Sanayi Ticaret Limited Şirketi</w:t>
      </w:r>
      <w:r w:rsidR="006858A3"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ilgili mevzuatın güncellenmesine paralel olarak eğitimlerini güncellemekte ve yenilemektedir. Kişisel verilerin korunması konusunda farkındalığın oluşması için gerekli </w:t>
      </w:r>
      <w:r>
        <w:rPr>
          <w:rFonts w:ascii="Times New Roman" w:hAnsi="Times New Roman" w:cs="Times New Roman"/>
          <w:color w:val="000000" w:themeColor="text1"/>
        </w:rPr>
        <w:t>çalışmalar yapılmakta</w:t>
      </w:r>
      <w:r w:rsidR="00664D60" w:rsidRPr="00DE0F14">
        <w:rPr>
          <w:rFonts w:ascii="Times New Roman" w:hAnsi="Times New Roman" w:cs="Times New Roman"/>
          <w:color w:val="000000" w:themeColor="text1"/>
        </w:rPr>
        <w:t xml:space="preserve">, konuya ilişkin denetimleri şirketimizin ilgili </w:t>
      </w:r>
      <w:r>
        <w:rPr>
          <w:rFonts w:ascii="Times New Roman" w:hAnsi="Times New Roman" w:cs="Times New Roman"/>
          <w:color w:val="000000" w:themeColor="text1"/>
        </w:rPr>
        <w:t>çalışanı</w:t>
      </w:r>
      <w:r w:rsidR="00664D60" w:rsidRPr="00DE0F14">
        <w:rPr>
          <w:rFonts w:ascii="Times New Roman" w:hAnsi="Times New Roman" w:cs="Times New Roman"/>
          <w:color w:val="000000" w:themeColor="text1"/>
        </w:rPr>
        <w:t xml:space="preserve"> ve anlaşmalı hukuki danışmanlık </w:t>
      </w:r>
      <w:r>
        <w:rPr>
          <w:rFonts w:ascii="Times New Roman" w:hAnsi="Times New Roman" w:cs="Times New Roman"/>
          <w:color w:val="000000" w:themeColor="text1"/>
        </w:rPr>
        <w:t>ofisi</w:t>
      </w:r>
      <w:r w:rsidR="00664D60" w:rsidRPr="00DE0F14">
        <w:rPr>
          <w:rFonts w:ascii="Times New Roman" w:hAnsi="Times New Roman" w:cs="Times New Roman"/>
          <w:color w:val="000000" w:themeColor="text1"/>
        </w:rPr>
        <w:t xml:space="preserve"> yapmaktadır.</w:t>
      </w:r>
    </w:p>
    <w:p w14:paraId="26FE24C0" w14:textId="34D2F10E" w:rsidR="00664D60" w:rsidRPr="00DE0F14" w:rsidRDefault="00664D60" w:rsidP="00664D60">
      <w:pPr>
        <w:jc w:val="both"/>
        <w:rPr>
          <w:rFonts w:ascii="Times New Roman" w:hAnsi="Times New Roman" w:cs="Times New Roman"/>
        </w:rPr>
      </w:pPr>
      <w:r w:rsidRPr="00DE0F14">
        <w:rPr>
          <w:rFonts w:ascii="Times New Roman" w:hAnsi="Times New Roman" w:cs="Times New Roman"/>
          <w:color w:val="000000" w:themeColor="text1"/>
        </w:rPr>
        <w:t xml:space="preserve">Kişisel verilerin korunması ve işlenmesi konusunda farkındalığın artırılmasına yönelik yürütülen eğitim sonuçları şirketimize raporlanmakta olup söz konusu eğitimlere katılım </w:t>
      </w:r>
      <w:r w:rsidR="00681109" w:rsidRPr="00E60E94">
        <w:rPr>
          <w:rFonts w:ascii="Times New Roman" w:hAnsi="Times New Roman" w:cs="Times New Roman"/>
        </w:rPr>
        <w:t>Ela Kuruyemiş Tarım Ürünleri Gıda Hayvancılık Petrol Ürünleri Taşımacılık Turizm İnşaat İthalat Ve İhracat Sanayi Ticaret Limited Şirketi</w:t>
      </w:r>
      <w:r w:rsidR="00681109"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tarafından zorunlu tutulmakta ve kontrol edilmektedir</w:t>
      </w:r>
      <w:r w:rsidRPr="00DE0F14">
        <w:rPr>
          <w:rFonts w:ascii="Times New Roman" w:hAnsi="Times New Roman" w:cs="Times New Roman"/>
        </w:rPr>
        <w:t xml:space="preserve">. </w:t>
      </w:r>
    </w:p>
    <w:p w14:paraId="7ED4B289" w14:textId="77777777" w:rsidR="00664D60" w:rsidRPr="00DE0F14" w:rsidRDefault="00664D60" w:rsidP="00664D60">
      <w:pPr>
        <w:pStyle w:val="Balk2"/>
        <w:jc w:val="both"/>
        <w:rPr>
          <w:rFonts w:ascii="Times New Roman" w:hAnsi="Times New Roman" w:cs="Times New Roman"/>
          <w:sz w:val="22"/>
          <w:szCs w:val="22"/>
        </w:rPr>
      </w:pPr>
      <w:bookmarkStart w:id="252" w:name="_Toc509843652"/>
      <w:bookmarkStart w:id="253" w:name="_Toc509845277"/>
      <w:bookmarkStart w:id="254" w:name="_Toc509845839"/>
      <w:bookmarkStart w:id="255" w:name="_Toc509845955"/>
      <w:bookmarkStart w:id="256" w:name="_Toc509909167"/>
      <w:bookmarkStart w:id="257" w:name="_Toc510422908"/>
      <w:bookmarkStart w:id="258" w:name="_Toc510423345"/>
      <w:bookmarkStart w:id="259" w:name="_Toc510423847"/>
      <w:bookmarkStart w:id="260" w:name="_Toc510454635"/>
      <w:bookmarkStart w:id="261" w:name="_Toc510455185"/>
      <w:bookmarkStart w:id="262" w:name="_Toc510455247"/>
      <w:bookmarkStart w:id="263" w:name="_Toc26613546"/>
      <w:r w:rsidRPr="00DE0F14">
        <w:rPr>
          <w:rFonts w:ascii="Times New Roman" w:hAnsi="Times New Roman" w:cs="Times New Roman"/>
          <w:sz w:val="22"/>
          <w:szCs w:val="22"/>
        </w:rPr>
        <w:t>3.3. GİZLİLİK</w:t>
      </w:r>
      <w:bookmarkEnd w:id="252"/>
      <w:bookmarkEnd w:id="253"/>
      <w:bookmarkEnd w:id="254"/>
      <w:bookmarkEnd w:id="255"/>
      <w:bookmarkEnd w:id="256"/>
      <w:bookmarkEnd w:id="257"/>
      <w:bookmarkEnd w:id="258"/>
      <w:bookmarkEnd w:id="259"/>
      <w:bookmarkEnd w:id="260"/>
      <w:bookmarkEnd w:id="261"/>
      <w:bookmarkEnd w:id="262"/>
      <w:bookmarkEnd w:id="263"/>
    </w:p>
    <w:p w14:paraId="40D23B57" w14:textId="77777777" w:rsidR="00664D60" w:rsidRPr="00DE0F14" w:rsidRDefault="00664D60" w:rsidP="00664D60">
      <w:pPr>
        <w:jc w:val="both"/>
        <w:rPr>
          <w:rFonts w:ascii="Times New Roman" w:hAnsi="Times New Roman" w:cs="Times New Roman"/>
        </w:rPr>
      </w:pPr>
    </w:p>
    <w:p w14:paraId="5C3B3EF6" w14:textId="285F0394" w:rsidR="00664D60" w:rsidRPr="00DE0F14" w:rsidRDefault="00681109" w:rsidP="00664D60">
      <w:pPr>
        <w:jc w:val="both"/>
        <w:rPr>
          <w:rFonts w:ascii="Times New Roman" w:hAnsi="Times New Roman" w:cs="Times New Roman"/>
          <w:color w:val="000000" w:themeColor="text1"/>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kişisel verilerin kanun ve politika hükümlerine aykırı olacak şekilde açıklanmaları ve aktarımını, bu verilere erişimin sağlanmasını ve meydana gelebilecek diğer güvenlik eksikliklerinden kaynaklanan işlemleri önlemek adına, imkanlar dahilinde ve korunacak kişisel verinin niteliğine göre gerekli her türlü tedbiri almaktadır.</w:t>
      </w:r>
    </w:p>
    <w:p w14:paraId="67EB52B5" w14:textId="759CC567" w:rsidR="00664D60" w:rsidRPr="00DE0F14" w:rsidRDefault="00681109" w:rsidP="00664D60">
      <w:pPr>
        <w:jc w:val="both"/>
        <w:rPr>
          <w:rFonts w:ascii="Times New Roman" w:hAnsi="Times New Roman" w:cs="Times New Roman"/>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personeline bu konuda gerekli eğitimler veril</w:t>
      </w:r>
      <w:r>
        <w:rPr>
          <w:rFonts w:ascii="Times New Roman" w:hAnsi="Times New Roman" w:cs="Times New Roman"/>
          <w:color w:val="000000" w:themeColor="text1"/>
        </w:rPr>
        <w:t>erek</w:t>
      </w:r>
      <w:r w:rsidR="00664D60" w:rsidRPr="00DE0F14">
        <w:rPr>
          <w:rFonts w:ascii="Times New Roman" w:hAnsi="Times New Roman" w:cs="Times New Roman"/>
          <w:color w:val="000000" w:themeColor="text1"/>
        </w:rPr>
        <w:t xml:space="preserve"> bu konuda personel</w:t>
      </w:r>
      <w:r>
        <w:rPr>
          <w:rFonts w:ascii="Times New Roman" w:hAnsi="Times New Roman" w:cs="Times New Roman"/>
          <w:color w:val="000000" w:themeColor="text1"/>
        </w:rPr>
        <w:t>inde bir farkındalık yaratılmaya çalışılmaktadır.</w:t>
      </w:r>
      <w:r w:rsidR="00664D60" w:rsidRPr="00DE0F14">
        <w:rPr>
          <w:rFonts w:ascii="Times New Roman" w:hAnsi="Times New Roman" w:cs="Times New Roman"/>
          <w:color w:val="000000" w:themeColor="text1"/>
        </w:rPr>
        <w:t xml:space="preserve"> </w:t>
      </w:r>
    </w:p>
    <w:p w14:paraId="49D0E6CF" w14:textId="77777777" w:rsidR="00664D60" w:rsidRPr="00DE0F14" w:rsidRDefault="00664D60" w:rsidP="00664D60">
      <w:pPr>
        <w:pStyle w:val="Balk2"/>
        <w:jc w:val="both"/>
        <w:rPr>
          <w:rFonts w:ascii="Times New Roman" w:hAnsi="Times New Roman" w:cs="Times New Roman"/>
          <w:sz w:val="22"/>
          <w:szCs w:val="22"/>
        </w:rPr>
      </w:pPr>
      <w:bookmarkStart w:id="264" w:name="_Toc509843653"/>
      <w:bookmarkStart w:id="265" w:name="_Toc509845278"/>
      <w:bookmarkStart w:id="266" w:name="_Toc509845840"/>
      <w:bookmarkStart w:id="267" w:name="_Toc509845956"/>
      <w:bookmarkStart w:id="268" w:name="_Toc509909168"/>
      <w:bookmarkStart w:id="269" w:name="_Toc510422909"/>
      <w:bookmarkStart w:id="270" w:name="_Toc510423346"/>
      <w:bookmarkStart w:id="271" w:name="_Toc510423848"/>
      <w:bookmarkStart w:id="272" w:name="_Toc510454636"/>
      <w:bookmarkStart w:id="273" w:name="_Toc510455186"/>
      <w:bookmarkStart w:id="274" w:name="_Toc510455248"/>
      <w:bookmarkStart w:id="275" w:name="_Toc26613547"/>
      <w:r w:rsidRPr="00DE0F14">
        <w:rPr>
          <w:rFonts w:ascii="Times New Roman" w:hAnsi="Times New Roman" w:cs="Times New Roman"/>
          <w:sz w:val="22"/>
          <w:szCs w:val="22"/>
        </w:rPr>
        <w:t>3.4. KİŞİSEL VERİLERİN YETKİSİZ İFŞASI</w:t>
      </w:r>
      <w:bookmarkEnd w:id="264"/>
      <w:bookmarkEnd w:id="265"/>
      <w:bookmarkEnd w:id="266"/>
      <w:bookmarkEnd w:id="267"/>
      <w:bookmarkEnd w:id="268"/>
      <w:bookmarkEnd w:id="269"/>
      <w:bookmarkEnd w:id="270"/>
      <w:bookmarkEnd w:id="271"/>
      <w:bookmarkEnd w:id="272"/>
      <w:bookmarkEnd w:id="273"/>
      <w:bookmarkEnd w:id="274"/>
      <w:bookmarkEnd w:id="275"/>
    </w:p>
    <w:p w14:paraId="6E33731B" w14:textId="77777777" w:rsidR="00664D60" w:rsidRPr="00DE0F14" w:rsidRDefault="00664D60" w:rsidP="00664D60">
      <w:pPr>
        <w:jc w:val="both"/>
        <w:rPr>
          <w:rFonts w:ascii="Times New Roman" w:hAnsi="Times New Roman" w:cs="Times New Roman"/>
        </w:rPr>
      </w:pPr>
    </w:p>
    <w:p w14:paraId="46D3BFD4" w14:textId="7E3ECD7D"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Kişisel verilerin yetkisiz ifşasına ilişkin suçlar bakımından 5237 sayılı </w:t>
      </w:r>
      <w:r w:rsidR="00CE0EBB" w:rsidRPr="00DE0F14">
        <w:rPr>
          <w:rFonts w:ascii="Times New Roman" w:hAnsi="Times New Roman" w:cs="Times New Roman"/>
        </w:rPr>
        <w:t>Türk Ceza Kanunu’nun</w:t>
      </w:r>
      <w:r w:rsidRPr="00DE0F14">
        <w:rPr>
          <w:rFonts w:ascii="Times New Roman" w:hAnsi="Times New Roman" w:cs="Times New Roman"/>
        </w:rPr>
        <w:t xml:space="preserve"> 135 ila 140. madde hükümleri ve ilgili bütün mevzuat uygulanır. İlgili bütün mevzuatın hükümleri şirketimizce çalışanlara ve ilgili kişilere bildiri</w:t>
      </w:r>
      <w:r w:rsidR="000C6DBA">
        <w:rPr>
          <w:rFonts w:ascii="Times New Roman" w:hAnsi="Times New Roman" w:cs="Times New Roman"/>
        </w:rPr>
        <w:t>li</w:t>
      </w:r>
      <w:r w:rsidRPr="00DE0F14">
        <w:rPr>
          <w:rFonts w:ascii="Times New Roman" w:hAnsi="Times New Roman" w:cs="Times New Roman"/>
        </w:rPr>
        <w:t>r. Hukuka aykırı olarak kişisel verileri kaydetme, kişisel verileri hukuka aykırı olarak bir başkasına verme, yayma veya ele geçirme, kanunların belirlediği sürelerin geçmiş olmasına karşın verileri sistem içinde yok etmeme ve Kişisel Verileri Koruma Kanunun 7. maddesi</w:t>
      </w:r>
      <w:r w:rsidRPr="00DE0F14">
        <w:rPr>
          <w:rStyle w:val="DipnotBavurusu"/>
          <w:rFonts w:ascii="Times New Roman" w:hAnsi="Times New Roman" w:cs="Times New Roman"/>
        </w:rPr>
        <w:footnoteReference w:id="3"/>
      </w:r>
      <w:r w:rsidRPr="00DE0F14">
        <w:rPr>
          <w:rFonts w:ascii="Times New Roman" w:hAnsi="Times New Roman" w:cs="Times New Roman"/>
        </w:rPr>
        <w:t xml:space="preserve">  hükmüne aykırı olarak; kişisel verilerin saklanmasını veya işlenmesini meşru kılan sebeplerin ortadan kalkmasına rağmen kişisel verileri silmeyen veya anonim hâle getirmeyen gerçek kişiler Türk Ceza Kanununun 138. maddesine göre hapis cezası ile cezalandırılır. Kişisel verilerin silinmesine, yok edilmesine veya anonim hâle getirilmesine ilişkin usul ve esaslar yönetmelikle düzenlenir.</w:t>
      </w:r>
    </w:p>
    <w:p w14:paraId="44730CF2"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Türk Ceza Kanunu’nda yapılan düzenlemelere göre kişisel verileri hukuka aykırı olarak bir başkasına veren, bu verileri hukuka aykırı olarak yayan veya ele geçiren kişi, iki yıldan dört yıla kadar hapis cezası ile cezalandırılmakla birlikte belli bir meslek ve sanatın sağladığı kolaylıktan yararlanmak suretiyle bu suçu işleyen kişi cezanın nitelikli halinden cezalandırılır. Kişisel veriyi işleme yetkisi olmadan verileri görüntüleme, elde etme veya hack suçunu işleyen şirket çalışanı, gecikmeksizin kişisel veri sahibine, savcılık ve ilgili makamlara bildirilecek ve hakkında gerekli işlemler yürütülecek ve suçun nitelikli halinden cezalandırılacaktır. </w:t>
      </w:r>
    </w:p>
    <w:p w14:paraId="0CC46D18"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lastRenderedPageBreak/>
        <w:t>Kişisel Verileri Koruma Kanunu’nda Kabahatler başlığı altında düzenlenen hüküm gereğince aydınlatma yükümlülüğünü veya veri güvenliğine ilişkin yükümlülükleri yerine getirmeyenler, Kurul tarafından verilen kararları yerine getirmeyenler veya Veri Sorumluları Siciline kayıt ve bildirim yükümlülüğüne aykırı hareket edenler hakkında da idari para cezaları uygulanır.</w:t>
      </w:r>
    </w:p>
    <w:p w14:paraId="6699E8A4" w14:textId="77777777" w:rsidR="00664D60" w:rsidRPr="00DE0F14" w:rsidRDefault="00664D60" w:rsidP="00664D60">
      <w:pPr>
        <w:pStyle w:val="Balk1"/>
        <w:rPr>
          <w:rFonts w:ascii="Times New Roman" w:hAnsi="Times New Roman" w:cs="Times New Roman"/>
          <w:sz w:val="22"/>
          <w:szCs w:val="22"/>
        </w:rPr>
      </w:pPr>
      <w:bookmarkStart w:id="276" w:name="_Toc509843654"/>
      <w:bookmarkStart w:id="277" w:name="_Toc509845279"/>
      <w:bookmarkStart w:id="278" w:name="_Toc509845841"/>
      <w:bookmarkStart w:id="279" w:name="_Toc509845957"/>
      <w:bookmarkStart w:id="280" w:name="_Toc509909169"/>
      <w:bookmarkStart w:id="281" w:name="_Toc510422910"/>
      <w:bookmarkStart w:id="282" w:name="_Toc510423347"/>
      <w:bookmarkStart w:id="283" w:name="_Toc510423849"/>
      <w:bookmarkStart w:id="284" w:name="_Toc510454637"/>
      <w:bookmarkStart w:id="285" w:name="_Toc510455187"/>
      <w:bookmarkStart w:id="286" w:name="_Toc510455249"/>
      <w:bookmarkStart w:id="287" w:name="_Toc26613548"/>
      <w:r w:rsidRPr="00DE0F14">
        <w:rPr>
          <w:rFonts w:ascii="Times New Roman" w:hAnsi="Times New Roman" w:cs="Times New Roman"/>
          <w:sz w:val="22"/>
          <w:szCs w:val="22"/>
          <w:shd w:val="clear" w:color="auto" w:fill="FDFDFD"/>
          <w:lang w:eastAsia="tr-TR"/>
        </w:rPr>
        <w:t>BÖLÜM 4: ŞİRKET KİŞİSEL VERİLERİN KORUNMASINA YÖNELİK ORGANİZASYONEL TEDBİRLER</w:t>
      </w:r>
      <w:bookmarkEnd w:id="276"/>
      <w:bookmarkEnd w:id="277"/>
      <w:bookmarkEnd w:id="278"/>
      <w:bookmarkEnd w:id="279"/>
      <w:bookmarkEnd w:id="280"/>
      <w:bookmarkEnd w:id="281"/>
      <w:bookmarkEnd w:id="282"/>
      <w:bookmarkEnd w:id="283"/>
      <w:bookmarkEnd w:id="284"/>
      <w:bookmarkEnd w:id="285"/>
      <w:bookmarkEnd w:id="286"/>
      <w:bookmarkEnd w:id="287"/>
      <w:r w:rsidRPr="00DE0F14">
        <w:rPr>
          <w:rFonts w:ascii="Times New Roman" w:hAnsi="Times New Roman" w:cs="Times New Roman"/>
          <w:sz w:val="22"/>
          <w:szCs w:val="22"/>
          <w:shd w:val="clear" w:color="auto" w:fill="FDFDFD"/>
          <w:lang w:eastAsia="tr-TR"/>
        </w:rPr>
        <w:t xml:space="preserve"> </w:t>
      </w:r>
    </w:p>
    <w:p w14:paraId="397EBAE3" w14:textId="77777777" w:rsidR="00664D60" w:rsidRPr="00DE0F14" w:rsidRDefault="00664D60" w:rsidP="00664D60">
      <w:pPr>
        <w:rPr>
          <w:rFonts w:ascii="Times New Roman" w:hAnsi="Times New Roman" w:cs="Times New Roman"/>
          <w:color w:val="1D1B11" w:themeColor="background2" w:themeShade="1A"/>
        </w:rPr>
      </w:pPr>
    </w:p>
    <w:p w14:paraId="4DD4721A" w14:textId="114C9618" w:rsidR="00664D60" w:rsidRPr="00DE0F14" w:rsidRDefault="00704C61" w:rsidP="00664D60">
      <w:pPr>
        <w:jc w:val="both"/>
        <w:rPr>
          <w:rFonts w:ascii="Times New Roman" w:hAnsi="Times New Roman" w:cs="Times New Roman"/>
          <w:color w:val="000000" w:themeColor="text1"/>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006858A3"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Kişisel Verilerin Korunması ile İşlenmesi Politikası’nın yürürlüğünü sağlamak için bir </w:t>
      </w:r>
      <w:r>
        <w:rPr>
          <w:rFonts w:ascii="Times New Roman" w:hAnsi="Times New Roman" w:cs="Times New Roman"/>
          <w:color w:val="000000" w:themeColor="text1"/>
        </w:rPr>
        <w:t>organizasyon</w:t>
      </w:r>
      <w:r w:rsidR="00664D60" w:rsidRPr="00DE0F14">
        <w:rPr>
          <w:rFonts w:ascii="Times New Roman" w:hAnsi="Times New Roman" w:cs="Times New Roman"/>
          <w:color w:val="000000" w:themeColor="text1"/>
        </w:rPr>
        <w:t xml:space="preserve"> oluşturmaktadır.</w:t>
      </w:r>
    </w:p>
    <w:p w14:paraId="6A2A2EE7" w14:textId="36FE0034" w:rsidR="00664D60" w:rsidRPr="00DE0F14" w:rsidRDefault="00704C61" w:rsidP="00664D60">
      <w:pPr>
        <w:jc w:val="both"/>
        <w:rPr>
          <w:rFonts w:ascii="Times New Roman" w:hAnsi="Times New Roman" w:cs="Times New Roman"/>
          <w:color w:val="000000" w:themeColor="text1"/>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bünyesinde işbu Politika ve bu </w:t>
      </w:r>
      <w:r w:rsidR="00B652EF" w:rsidRPr="00DE0F14">
        <w:rPr>
          <w:rFonts w:ascii="Times New Roman" w:hAnsi="Times New Roman" w:cs="Times New Roman"/>
          <w:color w:val="000000" w:themeColor="text1"/>
        </w:rPr>
        <w:t>Politika ’ya</w:t>
      </w:r>
      <w:r w:rsidR="00664D60" w:rsidRPr="00DE0F14">
        <w:rPr>
          <w:rFonts w:ascii="Times New Roman" w:hAnsi="Times New Roman" w:cs="Times New Roman"/>
          <w:color w:val="000000" w:themeColor="text1"/>
        </w:rPr>
        <w:t xml:space="preserve"> bağlı ve ilişkili diğer politikaları yönetmek üzere </w:t>
      </w:r>
      <w:r>
        <w:rPr>
          <w:rFonts w:ascii="Times New Roman" w:hAnsi="Times New Roman" w:cs="Times New Roman"/>
          <w:color w:val="000000" w:themeColor="text1"/>
        </w:rPr>
        <w:t>organizasyon oluşturulmaktadır.</w:t>
      </w:r>
      <w:r w:rsidR="00664D60" w:rsidRPr="00DE0F14">
        <w:rPr>
          <w:rFonts w:ascii="Times New Roman" w:hAnsi="Times New Roman" w:cs="Times New Roman"/>
          <w:color w:val="000000" w:themeColor="text1"/>
        </w:rPr>
        <w:t xml:space="preserve"> </w:t>
      </w:r>
      <w:r>
        <w:rPr>
          <w:rFonts w:ascii="Times New Roman" w:hAnsi="Times New Roman" w:cs="Times New Roman"/>
          <w:color w:val="000000" w:themeColor="text1"/>
        </w:rPr>
        <w:t>Oluşturulacak organizasyonun</w:t>
      </w:r>
      <w:r w:rsidR="00664D60" w:rsidRPr="00DE0F14">
        <w:rPr>
          <w:rFonts w:ascii="Times New Roman" w:hAnsi="Times New Roman" w:cs="Times New Roman"/>
          <w:color w:val="000000" w:themeColor="text1"/>
        </w:rPr>
        <w:t xml:space="preserve"> </w:t>
      </w:r>
      <w:r>
        <w:rPr>
          <w:rFonts w:ascii="Times New Roman" w:hAnsi="Times New Roman" w:cs="Times New Roman"/>
          <w:color w:val="000000" w:themeColor="text1"/>
        </w:rPr>
        <w:t>işlevleri</w:t>
      </w:r>
      <w:r w:rsidR="00664D60" w:rsidRPr="00DE0F14">
        <w:rPr>
          <w:rFonts w:ascii="Times New Roman" w:hAnsi="Times New Roman" w:cs="Times New Roman"/>
          <w:color w:val="000000" w:themeColor="text1"/>
        </w:rPr>
        <w:t xml:space="preserve"> aşağıda belirtilmektedir.. </w:t>
      </w:r>
    </w:p>
    <w:p w14:paraId="6F563D7D" w14:textId="77777777" w:rsidR="00664D60" w:rsidRPr="00DE0F14" w:rsidRDefault="00664D60" w:rsidP="00664D60">
      <w:pPr>
        <w:ind w:firstLine="708"/>
        <w:jc w:val="both"/>
        <w:rPr>
          <w:rFonts w:ascii="Times New Roman" w:hAnsi="Times New Roman" w:cs="Times New Roman"/>
          <w:color w:val="000000" w:themeColor="text1"/>
        </w:rPr>
      </w:pP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Kişisel Verilerin Korunması ve İşlenmesi ile ilgili temel politikaları ve gerekli olması halinde bu politikalar üzerinde yapılacak değişiklikleri hazırlamak, </w:t>
      </w:r>
    </w:p>
    <w:p w14:paraId="5A1B7AF8" w14:textId="77777777" w:rsidR="00664D60" w:rsidRPr="00DE0F14" w:rsidRDefault="00664D60" w:rsidP="00664D60">
      <w:pPr>
        <w:ind w:firstLine="708"/>
        <w:jc w:val="both"/>
        <w:rPr>
          <w:rFonts w:ascii="Times New Roman" w:hAnsi="Times New Roman" w:cs="Times New Roman"/>
          <w:color w:val="000000" w:themeColor="text1"/>
        </w:rPr>
      </w:pP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Kişisel Verilerin Korunması Kanunu ve ilgili mevzuata uyumun sağlanması için yapılması gereken hususları tespit etmek ve bu hususların uygulanmasını sağlamak, </w:t>
      </w:r>
    </w:p>
    <w:p w14:paraId="6B496391" w14:textId="495AA2A2" w:rsidR="00664D60" w:rsidRPr="00DE0F14" w:rsidRDefault="00664D60" w:rsidP="00664D60">
      <w:pPr>
        <w:ind w:firstLine="708"/>
        <w:jc w:val="both"/>
        <w:rPr>
          <w:rFonts w:ascii="Times New Roman" w:hAnsi="Times New Roman" w:cs="Times New Roman"/>
          <w:color w:val="000000" w:themeColor="text1"/>
        </w:rPr>
      </w:pP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Kişisel Verilerin Korunması ve İşlenmesi konusunda Şirket içerisinde ve Şirketin </w:t>
      </w:r>
      <w:r w:rsidR="00CE0EBB" w:rsidRPr="00DE0F14">
        <w:rPr>
          <w:rFonts w:ascii="Times New Roman" w:hAnsi="Times New Roman" w:cs="Times New Roman"/>
          <w:color w:val="000000" w:themeColor="text1"/>
        </w:rPr>
        <w:t>iş birliği</w:t>
      </w:r>
      <w:r w:rsidRPr="00DE0F14">
        <w:rPr>
          <w:rFonts w:ascii="Times New Roman" w:hAnsi="Times New Roman" w:cs="Times New Roman"/>
          <w:color w:val="000000" w:themeColor="text1"/>
        </w:rPr>
        <w:t xml:space="preserve"> yaptığı kurumlar nezdinde farkındalık yaratmak, </w:t>
      </w:r>
    </w:p>
    <w:p w14:paraId="653AC0A0" w14:textId="77777777" w:rsidR="00664D60" w:rsidRPr="00DE0F14" w:rsidRDefault="00664D60" w:rsidP="00664D60">
      <w:pPr>
        <w:ind w:firstLine="708"/>
        <w:jc w:val="both"/>
        <w:rPr>
          <w:rFonts w:ascii="Times New Roman" w:hAnsi="Times New Roman" w:cs="Times New Roman"/>
          <w:color w:val="000000" w:themeColor="text1"/>
        </w:rPr>
      </w:pP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Kişisel veri sahiplerinin başvurularını en üst düzeyde karara bağlamak, </w:t>
      </w:r>
    </w:p>
    <w:p w14:paraId="19FCA640" w14:textId="77777777" w:rsidR="00664D60" w:rsidRPr="00DE0F14" w:rsidRDefault="00664D60" w:rsidP="00664D60">
      <w:pPr>
        <w:ind w:firstLine="708"/>
        <w:jc w:val="both"/>
        <w:rPr>
          <w:rFonts w:ascii="Times New Roman" w:hAnsi="Times New Roman" w:cs="Times New Roman"/>
          <w:color w:val="000000" w:themeColor="text1"/>
        </w:rPr>
      </w:pP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Kişisel verilerin korunması konusundaki gelişmeleri ve düzenlemeleri takip etmek ve gerekli aksiyonları almak</w:t>
      </w:r>
    </w:p>
    <w:p w14:paraId="0C829CDA" w14:textId="586F5DC2" w:rsidR="00664D60" w:rsidRPr="00DE0F14" w:rsidRDefault="00664D60" w:rsidP="00664D60">
      <w:pPr>
        <w:pStyle w:val="ListeParagraf"/>
        <w:spacing w:line="240" w:lineRule="auto"/>
        <w:ind w:left="0"/>
        <w:jc w:val="both"/>
        <w:rPr>
          <w:rFonts w:ascii="Times New Roman" w:hAnsi="Times New Roman" w:cs="Times New Roman"/>
          <w:color w:val="000000" w:themeColor="text1"/>
        </w:rPr>
      </w:pPr>
      <w:r w:rsidRPr="00DE0F14">
        <w:rPr>
          <w:rFonts w:ascii="Times New Roman" w:hAnsi="Times New Roman" w:cs="Times New Roman"/>
          <w:color w:val="000000" w:themeColor="text1"/>
        </w:rPr>
        <w:t xml:space="preserve">İrtibat kişisi, kurum ile kurulacak iletişim için </w:t>
      </w:r>
      <w:r w:rsidR="00704C61" w:rsidRPr="00E60E94">
        <w:rPr>
          <w:rFonts w:ascii="Times New Roman" w:hAnsi="Times New Roman" w:cs="Times New Roman"/>
        </w:rPr>
        <w:t>Ela Kuruyemiş Tarım Ürünleri Gıda Hayvancılık Petrol Ürünleri Taşımacılık Turizm İnşaat İthalat Ve İhracat Sanayi Ticaret Limited Şirketi</w:t>
      </w:r>
      <w:r w:rsidR="00704C61"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tarafından sicile kayıt esn</w:t>
      </w:r>
      <w:r w:rsidR="00B652EF" w:rsidRPr="00DE0F14">
        <w:rPr>
          <w:rFonts w:ascii="Times New Roman" w:hAnsi="Times New Roman" w:cs="Times New Roman"/>
          <w:color w:val="000000" w:themeColor="text1"/>
        </w:rPr>
        <w:t>asında bildirilen gerçek kişi</w:t>
      </w:r>
      <w:r w:rsidRPr="00DE0F14">
        <w:rPr>
          <w:rFonts w:ascii="Times New Roman" w:hAnsi="Times New Roman" w:cs="Times New Roman"/>
          <w:color w:val="000000" w:themeColor="text1"/>
        </w:rPr>
        <w:t>dir.  Bu bildirilecek gerçek kişi veya kişiler şirketimiz bünyesinde bu işi yapmakla görevlendirilmiş departmanımız üyelerindendir.</w:t>
      </w:r>
    </w:p>
    <w:p w14:paraId="590688E6" w14:textId="71FE7BE5" w:rsidR="000B19CC" w:rsidRPr="00DE0F14" w:rsidRDefault="00704C61" w:rsidP="00704C61">
      <w:pPr>
        <w:jc w:val="both"/>
        <w:rPr>
          <w:rFonts w:ascii="Times New Roman" w:hAnsi="Times New Roman" w:cs="Times New Roman"/>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006858A3"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Veri Sorumluları Sicili Yönetmeliğine göre irtibat kişisinin fonksiyonunu iletişim noktası olarak, ilgili kişilerin veri sorumlusuna yönelteceği taleplerin hızlı ve etkin olarak cevaplandırılmasını sağlamak olarak sınırlandırmıştır. Bu yolla kişisel </w:t>
      </w:r>
      <w:r w:rsidR="00664D60" w:rsidRPr="00DE0F14">
        <w:rPr>
          <w:rFonts w:ascii="Times New Roman" w:hAnsi="Times New Roman" w:cs="Times New Roman"/>
          <w:color w:val="1D1B11" w:themeColor="background2" w:themeShade="1A"/>
        </w:rPr>
        <w:t xml:space="preserve">verileri işlenen veri sahiplerinin sorunlarına veya sorularına en hızlı ve açıklayıcı bir biçimde cevap verilmesi amaçlanmıştır fakat irtibat görevlisi hukuki açıdan veri sorumlusunu temsile yetkili değildir. Bu sebeple bilgi vermek haricinde, şirket ile veri sahibinin veya irtibat sorumlusu ile iletişime geçen ilgilinin sorularını hukuka uygun bir biçimde cevaplamak ve şirketimizi bu hususta bilgilendirmek haricinde bir görevi veya yetkisi bulunmamaktadır. </w:t>
      </w:r>
      <w:bookmarkStart w:id="288" w:name="_Toc509843655"/>
      <w:bookmarkStart w:id="289" w:name="_Toc509845280"/>
      <w:bookmarkStart w:id="290" w:name="_Toc509845842"/>
      <w:bookmarkStart w:id="291" w:name="_Toc509845958"/>
      <w:bookmarkStart w:id="292" w:name="_Toc509909170"/>
      <w:bookmarkStart w:id="293" w:name="_Toc510422911"/>
      <w:bookmarkStart w:id="294" w:name="_Toc510423348"/>
      <w:bookmarkStart w:id="295" w:name="_Toc510423850"/>
      <w:bookmarkStart w:id="296" w:name="_Toc510454638"/>
    </w:p>
    <w:p w14:paraId="6ABEC262" w14:textId="77777777" w:rsidR="00664D60" w:rsidRPr="00DE0F14" w:rsidRDefault="00664D60" w:rsidP="00664D60">
      <w:pPr>
        <w:pStyle w:val="Balk1"/>
        <w:rPr>
          <w:rFonts w:ascii="Times New Roman" w:hAnsi="Times New Roman" w:cs="Times New Roman"/>
          <w:sz w:val="22"/>
          <w:szCs w:val="22"/>
        </w:rPr>
      </w:pPr>
      <w:bookmarkStart w:id="297" w:name="_Toc510455188"/>
      <w:bookmarkStart w:id="298" w:name="_Toc510455250"/>
      <w:bookmarkStart w:id="299" w:name="_Toc26613549"/>
      <w:r w:rsidRPr="00DE0F14">
        <w:rPr>
          <w:rFonts w:ascii="Times New Roman" w:hAnsi="Times New Roman" w:cs="Times New Roman"/>
          <w:sz w:val="22"/>
          <w:szCs w:val="22"/>
        </w:rPr>
        <w:lastRenderedPageBreak/>
        <w:t>BÖLÜM 5: KİŞİSEL VERİLERİN AKTARILDIĞI ÜÇÜNCÜ KİŞİLER VE AKTARILMA AMAÇLARI</w:t>
      </w:r>
      <w:bookmarkEnd w:id="288"/>
      <w:bookmarkEnd w:id="289"/>
      <w:bookmarkEnd w:id="290"/>
      <w:bookmarkEnd w:id="291"/>
      <w:bookmarkEnd w:id="292"/>
      <w:bookmarkEnd w:id="293"/>
      <w:bookmarkEnd w:id="294"/>
      <w:bookmarkEnd w:id="295"/>
      <w:bookmarkEnd w:id="296"/>
      <w:bookmarkEnd w:id="297"/>
      <w:bookmarkEnd w:id="298"/>
      <w:bookmarkEnd w:id="299"/>
    </w:p>
    <w:p w14:paraId="333419D8" w14:textId="77777777" w:rsidR="00664D60" w:rsidRPr="00DE0F14" w:rsidRDefault="00664D60">
      <w:pPr>
        <w:rPr>
          <w:rFonts w:ascii="Times New Roman" w:hAnsi="Times New Roman" w:cs="Times New Roman"/>
        </w:rPr>
      </w:pPr>
    </w:p>
    <w:tbl>
      <w:tblPr>
        <w:tblStyle w:val="TabloKlavuzu"/>
        <w:tblW w:w="0" w:type="auto"/>
        <w:tblInd w:w="360" w:type="dxa"/>
        <w:tblLook w:val="04A0" w:firstRow="1" w:lastRow="0" w:firstColumn="1" w:lastColumn="0" w:noHBand="0" w:noVBand="1"/>
      </w:tblPr>
      <w:tblGrid>
        <w:gridCol w:w="8702"/>
      </w:tblGrid>
      <w:tr w:rsidR="00664D60" w:rsidRPr="00DE0F14" w14:paraId="7526416E" w14:textId="77777777" w:rsidTr="00736BB8">
        <w:trPr>
          <w:trHeight w:val="77"/>
        </w:trPr>
        <w:tc>
          <w:tcPr>
            <w:tcW w:w="9288" w:type="dxa"/>
          </w:tcPr>
          <w:p w14:paraId="70D0510D" w14:textId="77777777" w:rsidR="00664D60" w:rsidRPr="00DE0F14" w:rsidRDefault="00664D60" w:rsidP="00736BB8">
            <w:pPr>
              <w:pStyle w:val="ListeParagraf"/>
              <w:ind w:left="0"/>
              <w:jc w:val="both"/>
              <w:rPr>
                <w:rFonts w:ascii="Times New Roman" w:hAnsi="Times New Roman" w:cs="Times New Roman"/>
              </w:rPr>
            </w:pPr>
            <w:r w:rsidRPr="00DE0F14">
              <w:rPr>
                <w:rFonts w:ascii="Times New Roman" w:hAnsi="Times New Roman" w:cs="Times New Roman"/>
              </w:rPr>
              <w:t>Şirketimiz, KVK Kanunu’nun 10. maddesine</w:t>
            </w:r>
            <w:r w:rsidRPr="00DE0F14">
              <w:rPr>
                <w:rStyle w:val="DipnotBavurusu"/>
                <w:rFonts w:ascii="Times New Roman" w:hAnsi="Times New Roman" w:cs="Times New Roman"/>
              </w:rPr>
              <w:footnoteReference w:id="4"/>
            </w:r>
            <w:r w:rsidRPr="00DE0F14">
              <w:rPr>
                <w:rFonts w:ascii="Times New Roman" w:hAnsi="Times New Roman" w:cs="Times New Roman"/>
              </w:rPr>
              <w:t xml:space="preserve"> uygun olarak kişisel verilerin aktarıldığı kişi gruplarını kişisel veri sahibine bildirmektedir.</w:t>
            </w:r>
          </w:p>
          <w:p w14:paraId="02C25AE9" w14:textId="77777777" w:rsidR="00664D60" w:rsidRPr="00DE0F14" w:rsidRDefault="00664D60" w:rsidP="00736BB8">
            <w:pPr>
              <w:pStyle w:val="ListeParagraf"/>
              <w:ind w:left="0"/>
              <w:jc w:val="both"/>
              <w:rPr>
                <w:rFonts w:ascii="Times New Roman" w:hAnsi="Times New Roman" w:cs="Times New Roman"/>
              </w:rPr>
            </w:pPr>
          </w:p>
        </w:tc>
      </w:tr>
    </w:tbl>
    <w:p w14:paraId="17CB1416" w14:textId="77777777" w:rsidR="00704C61" w:rsidRDefault="00704C61" w:rsidP="00664D60">
      <w:pPr>
        <w:jc w:val="both"/>
        <w:rPr>
          <w:rFonts w:ascii="Times New Roman" w:hAnsi="Times New Roman" w:cs="Times New Roman"/>
          <w:color w:val="FF0000"/>
        </w:rPr>
      </w:pPr>
    </w:p>
    <w:p w14:paraId="0E485CBA" w14:textId="64CE42DE" w:rsidR="00B06E38" w:rsidRPr="00DE0F14" w:rsidRDefault="00704C61" w:rsidP="00664D60">
      <w:pPr>
        <w:jc w:val="both"/>
        <w:rPr>
          <w:rFonts w:ascii="Times New Roman" w:hAnsi="Times New Roman" w:cs="Times New Roman"/>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006858A3"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KVK </w:t>
      </w:r>
      <w:r w:rsidR="00664D60" w:rsidRPr="00DE0F14">
        <w:rPr>
          <w:rFonts w:ascii="Times New Roman" w:hAnsi="Times New Roman" w:cs="Times New Roman"/>
        </w:rPr>
        <w:t>Kanunu’nun 8. ve 9. maddelerine uygun olarak (</w:t>
      </w:r>
      <w:r w:rsidR="00664D60" w:rsidRPr="00DE0F14">
        <w:rPr>
          <w:rFonts w:ascii="Times New Roman" w:hAnsi="Times New Roman" w:cs="Times New Roman"/>
          <w:b/>
        </w:rPr>
        <w:t>bkz. Bölüm 2/Başlık 2.1.5</w:t>
      </w:r>
      <w:r w:rsidR="00664D60" w:rsidRPr="00DE0F14">
        <w:rPr>
          <w:rFonts w:ascii="Times New Roman" w:hAnsi="Times New Roman" w:cs="Times New Roman"/>
        </w:rPr>
        <w:t>) politika ile</w:t>
      </w:r>
    </w:p>
    <w:p w14:paraId="0919F4A2"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yönetilen veri sahiplerinin kişisel verilerini aşağıda sıralanan kişi kategorilerine aktarılabilir:</w:t>
      </w:r>
    </w:p>
    <w:p w14:paraId="43CAB302"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Şirketin;</w:t>
      </w:r>
    </w:p>
    <w:p w14:paraId="52422A7E"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(i) İş ortaklarına,</w:t>
      </w:r>
    </w:p>
    <w:p w14:paraId="4F650AA6"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(ii) Tedarikçilerine,</w:t>
      </w:r>
    </w:p>
    <w:p w14:paraId="72566B34" w14:textId="77777777" w:rsidR="00664D60" w:rsidRPr="00DE0F14" w:rsidRDefault="00664D60" w:rsidP="00664D60">
      <w:pPr>
        <w:spacing w:line="240" w:lineRule="auto"/>
        <w:jc w:val="both"/>
        <w:rPr>
          <w:rFonts w:ascii="Times New Roman" w:hAnsi="Times New Roman" w:cs="Times New Roman"/>
        </w:rPr>
      </w:pPr>
      <w:r w:rsidRPr="00DE0F14">
        <w:rPr>
          <w:rFonts w:ascii="Times New Roman" w:hAnsi="Times New Roman" w:cs="Times New Roman"/>
        </w:rPr>
        <w:t>(iii) Topluluk şirketlerine,</w:t>
      </w:r>
    </w:p>
    <w:p w14:paraId="785B8F1E" w14:textId="77777777" w:rsidR="00664D60" w:rsidRPr="00DE0F14" w:rsidRDefault="00664D60" w:rsidP="00664D60">
      <w:pPr>
        <w:spacing w:line="240" w:lineRule="auto"/>
        <w:jc w:val="both"/>
        <w:rPr>
          <w:rFonts w:ascii="Times New Roman" w:hAnsi="Times New Roman" w:cs="Times New Roman"/>
        </w:rPr>
      </w:pPr>
      <w:r w:rsidRPr="00DE0F14">
        <w:rPr>
          <w:rFonts w:ascii="Times New Roman" w:hAnsi="Times New Roman" w:cs="Times New Roman"/>
        </w:rPr>
        <w:t>(iv) Hissedarlarına,</w:t>
      </w:r>
    </w:p>
    <w:p w14:paraId="6B8E5B05" w14:textId="77777777" w:rsidR="00664D60" w:rsidRPr="00DE0F14" w:rsidRDefault="00664D60" w:rsidP="00664D60">
      <w:pPr>
        <w:spacing w:line="240" w:lineRule="auto"/>
        <w:jc w:val="both"/>
        <w:rPr>
          <w:rFonts w:ascii="Times New Roman" w:hAnsi="Times New Roman" w:cs="Times New Roman"/>
        </w:rPr>
      </w:pPr>
      <w:r w:rsidRPr="00DE0F14">
        <w:rPr>
          <w:rFonts w:ascii="Times New Roman" w:hAnsi="Times New Roman" w:cs="Times New Roman"/>
        </w:rPr>
        <w:t>(v) Yetkililerine,</w:t>
      </w:r>
    </w:p>
    <w:p w14:paraId="4F46C906" w14:textId="77777777" w:rsidR="00664D60" w:rsidRPr="00DE0F14" w:rsidRDefault="00664D60" w:rsidP="00664D60">
      <w:pPr>
        <w:spacing w:line="240" w:lineRule="auto"/>
        <w:jc w:val="both"/>
        <w:rPr>
          <w:rFonts w:ascii="Times New Roman" w:hAnsi="Times New Roman" w:cs="Times New Roman"/>
        </w:rPr>
      </w:pPr>
      <w:r w:rsidRPr="00DE0F14">
        <w:rPr>
          <w:rFonts w:ascii="Times New Roman" w:hAnsi="Times New Roman" w:cs="Times New Roman"/>
        </w:rPr>
        <w:t xml:space="preserve">(vi) Hukuken Yetkili kamu kurum ve kuruluşlarına </w:t>
      </w:r>
    </w:p>
    <w:p w14:paraId="699ACEE8" w14:textId="77777777" w:rsidR="00664D60" w:rsidRPr="00DE0F14" w:rsidRDefault="00664D60" w:rsidP="00664D60">
      <w:pPr>
        <w:spacing w:line="240" w:lineRule="auto"/>
        <w:jc w:val="both"/>
        <w:rPr>
          <w:rFonts w:ascii="Times New Roman" w:hAnsi="Times New Roman" w:cs="Times New Roman"/>
        </w:rPr>
      </w:pPr>
      <w:r w:rsidRPr="00DE0F14">
        <w:rPr>
          <w:rFonts w:ascii="Times New Roman" w:hAnsi="Times New Roman" w:cs="Times New Roman"/>
        </w:rPr>
        <w:t>(vii) Hukuken yetkili özel hukuk kişilerine</w:t>
      </w:r>
    </w:p>
    <w:p w14:paraId="77D7885D" w14:textId="502E6C02" w:rsidR="00664D60" w:rsidRPr="00DE0F14" w:rsidRDefault="00664D60" w:rsidP="00664D60">
      <w:pPr>
        <w:spacing w:line="240" w:lineRule="auto"/>
        <w:jc w:val="both"/>
        <w:rPr>
          <w:rFonts w:ascii="Times New Roman" w:hAnsi="Times New Roman" w:cs="Times New Roman"/>
        </w:rPr>
      </w:pPr>
      <w:r w:rsidRPr="00DE0F14">
        <w:rPr>
          <w:rFonts w:ascii="Times New Roman" w:hAnsi="Times New Roman" w:cs="Times New Roman"/>
        </w:rPr>
        <w:t>Aktarımda bulunulan yukarıda belirtilen kişilerin kapsamı ve veri aktarım amaçları aşağıda belirtilmektedir.</w:t>
      </w:r>
    </w:p>
    <w:tbl>
      <w:tblPr>
        <w:tblStyle w:val="TabloKlavuzu"/>
        <w:tblpPr w:leftFromText="141" w:rightFromText="141" w:vertAnchor="text" w:horzAnchor="margin" w:tblpY="396"/>
        <w:tblW w:w="0" w:type="auto"/>
        <w:tblLook w:val="04A0" w:firstRow="1" w:lastRow="0" w:firstColumn="1" w:lastColumn="0" w:noHBand="0" w:noVBand="1"/>
      </w:tblPr>
      <w:tblGrid>
        <w:gridCol w:w="3006"/>
        <w:gridCol w:w="3017"/>
        <w:gridCol w:w="3039"/>
      </w:tblGrid>
      <w:tr w:rsidR="000B0FDF" w:rsidRPr="00DE0F14" w14:paraId="7BE32436" w14:textId="77777777" w:rsidTr="00B06E38">
        <w:tc>
          <w:tcPr>
            <w:tcW w:w="3096" w:type="dxa"/>
          </w:tcPr>
          <w:p w14:paraId="2297578A" w14:textId="77777777" w:rsidR="00B06E38" w:rsidRPr="00DE0F14" w:rsidRDefault="00B06E38" w:rsidP="00B06E38">
            <w:pPr>
              <w:rPr>
                <w:rFonts w:ascii="Times New Roman" w:hAnsi="Times New Roman" w:cs="Times New Roman"/>
              </w:rPr>
            </w:pPr>
          </w:p>
        </w:tc>
        <w:tc>
          <w:tcPr>
            <w:tcW w:w="3096" w:type="dxa"/>
          </w:tcPr>
          <w:p w14:paraId="2306176F"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Tanımı</w:t>
            </w:r>
          </w:p>
        </w:tc>
        <w:tc>
          <w:tcPr>
            <w:tcW w:w="3096" w:type="dxa"/>
          </w:tcPr>
          <w:p w14:paraId="3BBDD00C"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Veri Aktarım Amacı</w:t>
            </w:r>
          </w:p>
        </w:tc>
      </w:tr>
      <w:tr w:rsidR="000B0FDF" w:rsidRPr="00DE0F14" w14:paraId="17E7C4DC" w14:textId="77777777" w:rsidTr="00B06E38">
        <w:tc>
          <w:tcPr>
            <w:tcW w:w="3096" w:type="dxa"/>
            <w:shd w:val="clear" w:color="auto" w:fill="00B0F0"/>
          </w:tcPr>
          <w:p w14:paraId="53F1333D"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Topluluk Şirketleri</w:t>
            </w:r>
          </w:p>
        </w:tc>
        <w:tc>
          <w:tcPr>
            <w:tcW w:w="3096" w:type="dxa"/>
          </w:tcPr>
          <w:p w14:paraId="67477C4E" w14:textId="1ADE9F2B" w:rsidR="00B06E38" w:rsidRPr="00DE0F14" w:rsidRDefault="000B0FDF" w:rsidP="00B06E38">
            <w:pPr>
              <w:rPr>
                <w:rFonts w:ascii="Times New Roman" w:hAnsi="Times New Roman" w:cs="Times New Roman"/>
              </w:rPr>
            </w:pPr>
            <w:r>
              <w:rPr>
                <w:rFonts w:ascii="Times New Roman" w:hAnsi="Times New Roman" w:cs="Times New Roman"/>
              </w:rPr>
              <w:t>Şirketimizin hissedarlarının hissedar olduklar</w:t>
            </w:r>
            <w:r w:rsidR="000C6DBA">
              <w:rPr>
                <w:rFonts w:ascii="Times New Roman" w:hAnsi="Times New Roman" w:cs="Times New Roman"/>
              </w:rPr>
              <w:t>ı</w:t>
            </w:r>
            <w:r>
              <w:rPr>
                <w:rFonts w:ascii="Times New Roman" w:hAnsi="Times New Roman" w:cs="Times New Roman"/>
              </w:rPr>
              <w:t xml:space="preserve"> diğer </w:t>
            </w:r>
            <w:r w:rsidR="00B06E38" w:rsidRPr="00DE0F14">
              <w:rPr>
                <w:rFonts w:ascii="Times New Roman" w:hAnsi="Times New Roman" w:cs="Times New Roman"/>
              </w:rPr>
              <w:t>Şirketler</w:t>
            </w:r>
            <w:r>
              <w:rPr>
                <w:rFonts w:ascii="Times New Roman" w:hAnsi="Times New Roman" w:cs="Times New Roman"/>
              </w:rPr>
              <w:t xml:space="preserve"> (yürütülen faaliyetler bağlantılı)</w:t>
            </w:r>
          </w:p>
        </w:tc>
        <w:tc>
          <w:tcPr>
            <w:tcW w:w="3096" w:type="dxa"/>
          </w:tcPr>
          <w:p w14:paraId="3C78B1AD"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Şirketlerinin</w:t>
            </w:r>
          </w:p>
          <w:p w14:paraId="7D44FE8E" w14:textId="05977AFC" w:rsidR="00B06E38" w:rsidRPr="00DE0F14" w:rsidRDefault="00B06E38" w:rsidP="00B06E38">
            <w:pPr>
              <w:rPr>
                <w:rFonts w:ascii="Times New Roman" w:hAnsi="Times New Roman" w:cs="Times New Roman"/>
              </w:rPr>
            </w:pPr>
            <w:r w:rsidRPr="00DE0F14">
              <w:rPr>
                <w:rFonts w:ascii="Times New Roman" w:hAnsi="Times New Roman" w:cs="Times New Roman"/>
              </w:rPr>
              <w:t>katılımını gerektiren</w:t>
            </w:r>
            <w:r w:rsidR="00992787" w:rsidRPr="00DE0F14">
              <w:rPr>
                <w:rFonts w:ascii="Times New Roman" w:hAnsi="Times New Roman" w:cs="Times New Roman"/>
              </w:rPr>
              <w:t xml:space="preserve"> her </w:t>
            </w:r>
            <w:r w:rsidR="00CE0EBB" w:rsidRPr="00DE0F14">
              <w:rPr>
                <w:rFonts w:ascii="Times New Roman" w:hAnsi="Times New Roman" w:cs="Times New Roman"/>
              </w:rPr>
              <w:t>türlü ticari</w:t>
            </w:r>
            <w:r w:rsidR="00992787" w:rsidRPr="00DE0F14">
              <w:rPr>
                <w:rFonts w:ascii="Times New Roman" w:hAnsi="Times New Roman" w:cs="Times New Roman"/>
              </w:rPr>
              <w:t xml:space="preserve"> ve organizasyonel </w:t>
            </w:r>
          </w:p>
          <w:p w14:paraId="5AE67D14" w14:textId="185F7163" w:rsidR="00B06E38" w:rsidRPr="00DE0F14" w:rsidRDefault="000B0FDF" w:rsidP="00B06E38">
            <w:pPr>
              <w:rPr>
                <w:rFonts w:ascii="Times New Roman" w:hAnsi="Times New Roman" w:cs="Times New Roman"/>
              </w:rPr>
            </w:pPr>
            <w:r>
              <w:rPr>
                <w:rFonts w:ascii="Times New Roman" w:hAnsi="Times New Roman" w:cs="Times New Roman"/>
              </w:rPr>
              <w:t>faaliyetlerin</w:t>
            </w:r>
            <w:r w:rsidR="00992787" w:rsidRPr="00DE0F14">
              <w:rPr>
                <w:rFonts w:ascii="Times New Roman" w:hAnsi="Times New Roman" w:cs="Times New Roman"/>
              </w:rPr>
              <w:t xml:space="preserve"> </w:t>
            </w:r>
            <w:r w:rsidR="00B06E38" w:rsidRPr="00DE0F14">
              <w:rPr>
                <w:rFonts w:ascii="Times New Roman" w:hAnsi="Times New Roman" w:cs="Times New Roman"/>
              </w:rPr>
              <w:t>yürütülmesini</w:t>
            </w:r>
          </w:p>
          <w:p w14:paraId="57594CE5" w14:textId="40A3A8C1" w:rsidR="00B06E38" w:rsidRPr="00DE0F14" w:rsidRDefault="00CE0EBB" w:rsidP="00992787">
            <w:pPr>
              <w:rPr>
                <w:rFonts w:ascii="Times New Roman" w:hAnsi="Times New Roman" w:cs="Times New Roman"/>
              </w:rPr>
            </w:pPr>
            <w:r w:rsidRPr="00DE0F14">
              <w:rPr>
                <w:rFonts w:ascii="Times New Roman" w:hAnsi="Times New Roman" w:cs="Times New Roman"/>
              </w:rPr>
              <w:t>sağlamak amacıyla aktarım</w:t>
            </w:r>
            <w:r w:rsidR="00B06E38" w:rsidRPr="00DE0F14">
              <w:rPr>
                <w:rFonts w:ascii="Times New Roman" w:hAnsi="Times New Roman" w:cs="Times New Roman"/>
              </w:rPr>
              <w:t xml:space="preserve"> yapılmaktadır</w:t>
            </w:r>
          </w:p>
        </w:tc>
      </w:tr>
      <w:tr w:rsidR="000B0FDF" w:rsidRPr="00DE0F14" w14:paraId="112AC889" w14:textId="77777777" w:rsidTr="00B06E38">
        <w:trPr>
          <w:trHeight w:val="349"/>
        </w:trPr>
        <w:tc>
          <w:tcPr>
            <w:tcW w:w="3096" w:type="dxa"/>
            <w:shd w:val="clear" w:color="auto" w:fill="00B0F0"/>
          </w:tcPr>
          <w:p w14:paraId="3177F354"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Hissedarlar</w:t>
            </w:r>
          </w:p>
        </w:tc>
        <w:tc>
          <w:tcPr>
            <w:tcW w:w="3096" w:type="dxa"/>
          </w:tcPr>
          <w:p w14:paraId="61BEBB53"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Şirketin hissedarı olan</w:t>
            </w:r>
          </w:p>
          <w:p w14:paraId="6D2548E0"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gerçek kişiler</w:t>
            </w:r>
          </w:p>
        </w:tc>
        <w:tc>
          <w:tcPr>
            <w:tcW w:w="3096" w:type="dxa"/>
          </w:tcPr>
          <w:p w14:paraId="50F38346" w14:textId="75F61A82" w:rsidR="00B06E38" w:rsidRPr="00DE0F14" w:rsidRDefault="00B06E38" w:rsidP="00B06E38">
            <w:pPr>
              <w:rPr>
                <w:rFonts w:ascii="Times New Roman" w:hAnsi="Times New Roman" w:cs="Times New Roman"/>
              </w:rPr>
            </w:pPr>
            <w:r w:rsidRPr="00DE0F14">
              <w:rPr>
                <w:rFonts w:ascii="Times New Roman" w:hAnsi="Times New Roman" w:cs="Times New Roman"/>
              </w:rPr>
              <w:t>İlgili mevzuat hükümlerine göre</w:t>
            </w:r>
            <w:r w:rsidR="000B0FDF">
              <w:rPr>
                <w:rFonts w:ascii="Times New Roman" w:hAnsi="Times New Roman" w:cs="Times New Roman"/>
              </w:rPr>
              <w:t xml:space="preserve"> </w:t>
            </w:r>
            <w:r w:rsidRPr="00DE0F14">
              <w:rPr>
                <w:rFonts w:ascii="Times New Roman" w:hAnsi="Times New Roman" w:cs="Times New Roman"/>
              </w:rPr>
              <w:t>şirketler hukuku, etkinlik yönetimi ve kurumsal</w:t>
            </w:r>
          </w:p>
          <w:p w14:paraId="28FFF34A"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iletişim süreçleri kapsamında</w:t>
            </w:r>
          </w:p>
          <w:p w14:paraId="7E253612" w14:textId="1BB26166" w:rsidR="00B06E38" w:rsidRPr="00DE0F14" w:rsidRDefault="00B06E38" w:rsidP="00B06E38">
            <w:pPr>
              <w:rPr>
                <w:rFonts w:ascii="Times New Roman" w:hAnsi="Times New Roman" w:cs="Times New Roman"/>
              </w:rPr>
            </w:pPr>
            <w:r w:rsidRPr="00DE0F14">
              <w:rPr>
                <w:rFonts w:ascii="Times New Roman" w:hAnsi="Times New Roman" w:cs="Times New Roman"/>
              </w:rPr>
              <w:t>yürüt</w:t>
            </w:r>
            <w:r w:rsidR="000B0FDF">
              <w:rPr>
                <w:rFonts w:ascii="Times New Roman" w:hAnsi="Times New Roman" w:cs="Times New Roman"/>
              </w:rPr>
              <w:t>ülen</w:t>
            </w:r>
            <w:r w:rsidRPr="00DE0F14">
              <w:rPr>
                <w:rFonts w:ascii="Times New Roman" w:hAnsi="Times New Roman" w:cs="Times New Roman"/>
              </w:rPr>
              <w:t xml:space="preserve"> faaliyetlerin</w:t>
            </w:r>
          </w:p>
          <w:p w14:paraId="749848B9"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amaçlarıyla sınırlıdır.</w:t>
            </w:r>
          </w:p>
        </w:tc>
      </w:tr>
      <w:tr w:rsidR="000B0FDF" w:rsidRPr="00DE0F14" w14:paraId="26448FB5" w14:textId="77777777" w:rsidTr="00B06E38">
        <w:tc>
          <w:tcPr>
            <w:tcW w:w="3096" w:type="dxa"/>
            <w:shd w:val="clear" w:color="auto" w:fill="00B0F0"/>
          </w:tcPr>
          <w:p w14:paraId="315BF5D4"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Şirket Yetkilileri</w:t>
            </w:r>
          </w:p>
        </w:tc>
        <w:tc>
          <w:tcPr>
            <w:tcW w:w="3096" w:type="dxa"/>
          </w:tcPr>
          <w:p w14:paraId="095C961F" w14:textId="47C154CF" w:rsidR="00B06E38" w:rsidRPr="00DE0F14" w:rsidRDefault="00B06E38" w:rsidP="00B06E38">
            <w:pPr>
              <w:rPr>
                <w:rFonts w:ascii="Times New Roman" w:hAnsi="Times New Roman" w:cs="Times New Roman"/>
              </w:rPr>
            </w:pPr>
            <w:r w:rsidRPr="00DE0F14">
              <w:rPr>
                <w:rFonts w:ascii="Times New Roman" w:hAnsi="Times New Roman" w:cs="Times New Roman"/>
              </w:rPr>
              <w:t xml:space="preserve">Şirket </w:t>
            </w:r>
            <w:r w:rsidR="000B0FDF">
              <w:rPr>
                <w:rFonts w:ascii="Times New Roman" w:hAnsi="Times New Roman" w:cs="Times New Roman"/>
              </w:rPr>
              <w:t>müdürler</w:t>
            </w:r>
            <w:r w:rsidRPr="00DE0F14">
              <w:rPr>
                <w:rFonts w:ascii="Times New Roman" w:hAnsi="Times New Roman" w:cs="Times New Roman"/>
              </w:rPr>
              <w:t xml:space="preserve"> kurulu</w:t>
            </w:r>
            <w:r w:rsidR="000B0FDF">
              <w:rPr>
                <w:rFonts w:ascii="Times New Roman" w:hAnsi="Times New Roman" w:cs="Times New Roman"/>
              </w:rPr>
              <w:t xml:space="preserve"> </w:t>
            </w:r>
            <w:r w:rsidRPr="00DE0F14">
              <w:rPr>
                <w:rFonts w:ascii="Times New Roman" w:hAnsi="Times New Roman" w:cs="Times New Roman"/>
              </w:rPr>
              <w:t>üyeleri ve diğer yetkili gerçek</w:t>
            </w:r>
            <w:r w:rsidR="000B0FDF">
              <w:rPr>
                <w:rFonts w:ascii="Times New Roman" w:hAnsi="Times New Roman" w:cs="Times New Roman"/>
              </w:rPr>
              <w:t xml:space="preserve"> </w:t>
            </w:r>
            <w:r w:rsidRPr="00DE0F14">
              <w:rPr>
                <w:rFonts w:ascii="Times New Roman" w:hAnsi="Times New Roman" w:cs="Times New Roman"/>
              </w:rPr>
              <w:t>kişiler</w:t>
            </w:r>
          </w:p>
        </w:tc>
        <w:tc>
          <w:tcPr>
            <w:tcW w:w="3096" w:type="dxa"/>
          </w:tcPr>
          <w:p w14:paraId="21326B21" w14:textId="63436C54" w:rsidR="00B06E38" w:rsidRPr="00DE0F14" w:rsidRDefault="00B06E38" w:rsidP="00B06E38">
            <w:pPr>
              <w:rPr>
                <w:rFonts w:ascii="Times New Roman" w:hAnsi="Times New Roman" w:cs="Times New Roman"/>
              </w:rPr>
            </w:pPr>
            <w:r w:rsidRPr="00DE0F14">
              <w:rPr>
                <w:rFonts w:ascii="Times New Roman" w:hAnsi="Times New Roman" w:cs="Times New Roman"/>
              </w:rPr>
              <w:t>İlgili mevzuat hükümlerine göre</w:t>
            </w:r>
            <w:r w:rsidR="000B0FDF">
              <w:rPr>
                <w:rFonts w:ascii="Times New Roman" w:hAnsi="Times New Roman" w:cs="Times New Roman"/>
              </w:rPr>
              <w:t xml:space="preserve"> </w:t>
            </w:r>
            <w:r w:rsidRPr="00DE0F14">
              <w:rPr>
                <w:rFonts w:ascii="Times New Roman" w:hAnsi="Times New Roman" w:cs="Times New Roman"/>
              </w:rPr>
              <w:t>şirketin ticari</w:t>
            </w:r>
            <w:r w:rsidR="000B0FDF">
              <w:rPr>
                <w:rFonts w:ascii="Times New Roman" w:hAnsi="Times New Roman" w:cs="Times New Roman"/>
              </w:rPr>
              <w:t xml:space="preserve"> </w:t>
            </w:r>
            <w:r w:rsidRPr="00DE0F14">
              <w:rPr>
                <w:rFonts w:ascii="Times New Roman" w:hAnsi="Times New Roman" w:cs="Times New Roman"/>
              </w:rPr>
              <w:t>faaliyetlerine ilişkin</w:t>
            </w:r>
            <w:r w:rsidR="000B0FDF">
              <w:rPr>
                <w:rFonts w:ascii="Times New Roman" w:hAnsi="Times New Roman" w:cs="Times New Roman"/>
              </w:rPr>
              <w:t xml:space="preserve"> </w:t>
            </w:r>
            <w:r w:rsidRPr="00DE0F14">
              <w:rPr>
                <w:rFonts w:ascii="Times New Roman" w:hAnsi="Times New Roman" w:cs="Times New Roman"/>
              </w:rPr>
              <w:t xml:space="preserve">stratejilerin tasarlanması, en üst düzeyde </w:t>
            </w:r>
            <w:r w:rsidRPr="00DE0F14">
              <w:rPr>
                <w:rFonts w:ascii="Times New Roman" w:hAnsi="Times New Roman" w:cs="Times New Roman"/>
              </w:rPr>
              <w:lastRenderedPageBreak/>
              <w:t>yönetiminin sağlanması ve denetim amaçlarıyla sınırlı olarak aktarım yapılmaktadır</w:t>
            </w:r>
            <w:r w:rsidR="000B0FDF">
              <w:rPr>
                <w:rFonts w:ascii="Times New Roman" w:hAnsi="Times New Roman" w:cs="Times New Roman"/>
              </w:rPr>
              <w:t>.</w:t>
            </w:r>
          </w:p>
        </w:tc>
      </w:tr>
      <w:tr w:rsidR="000B0FDF" w:rsidRPr="00DE0F14" w14:paraId="43808324" w14:textId="77777777" w:rsidTr="00B06E38">
        <w:tc>
          <w:tcPr>
            <w:tcW w:w="3096" w:type="dxa"/>
            <w:shd w:val="clear" w:color="auto" w:fill="00B0F0"/>
          </w:tcPr>
          <w:p w14:paraId="2F49C781"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lastRenderedPageBreak/>
              <w:t>Hukuken Yetkili Kamu Kurum</w:t>
            </w:r>
          </w:p>
          <w:p w14:paraId="3C7774E8"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ve Kuruluşları</w:t>
            </w:r>
          </w:p>
        </w:tc>
        <w:tc>
          <w:tcPr>
            <w:tcW w:w="3096" w:type="dxa"/>
          </w:tcPr>
          <w:p w14:paraId="4DCCC857"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İlgili mevzuat hükümlerine</w:t>
            </w:r>
          </w:p>
          <w:p w14:paraId="442E8633"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göre şirketten bilgi ve</w:t>
            </w:r>
          </w:p>
          <w:p w14:paraId="47DF2F23"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belge almaya yetkili kamu</w:t>
            </w:r>
          </w:p>
          <w:p w14:paraId="58203F09"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kurum ve kuruluşları</w:t>
            </w:r>
          </w:p>
        </w:tc>
        <w:tc>
          <w:tcPr>
            <w:tcW w:w="3096" w:type="dxa"/>
          </w:tcPr>
          <w:p w14:paraId="681F16A2"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İlgili kamu kurum ve</w:t>
            </w:r>
          </w:p>
          <w:p w14:paraId="0BB420F1"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kuruluşlarının hukuki yetkisi</w:t>
            </w:r>
          </w:p>
          <w:p w14:paraId="18607A18"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dahilinde talep ettiği amaçla</w:t>
            </w:r>
          </w:p>
          <w:p w14:paraId="4838BB91"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sınırlı olarak aktarım yapılmaktadır</w:t>
            </w:r>
          </w:p>
        </w:tc>
      </w:tr>
      <w:tr w:rsidR="000B0FDF" w:rsidRPr="00DE0F14" w14:paraId="7F3813C5" w14:textId="77777777" w:rsidTr="00B06E38">
        <w:tc>
          <w:tcPr>
            <w:tcW w:w="3096" w:type="dxa"/>
            <w:shd w:val="clear" w:color="auto" w:fill="00B0F0"/>
          </w:tcPr>
          <w:p w14:paraId="40208B09" w14:textId="77777777" w:rsidR="000B0FDF" w:rsidRDefault="000B0FDF" w:rsidP="00B06E38">
            <w:pPr>
              <w:rPr>
                <w:rFonts w:ascii="Times New Roman" w:hAnsi="Times New Roman" w:cs="Times New Roman"/>
              </w:rPr>
            </w:pPr>
          </w:p>
          <w:p w14:paraId="21A9BA51" w14:textId="77777777" w:rsidR="000B0FDF" w:rsidRDefault="000B0FDF" w:rsidP="00B06E38">
            <w:pPr>
              <w:rPr>
                <w:rFonts w:ascii="Times New Roman" w:hAnsi="Times New Roman" w:cs="Times New Roman"/>
              </w:rPr>
            </w:pPr>
          </w:p>
          <w:p w14:paraId="29F7E4C4" w14:textId="1D8328D4" w:rsidR="000B0FDF" w:rsidRDefault="000B0FDF" w:rsidP="00B06E38">
            <w:pPr>
              <w:rPr>
                <w:rFonts w:ascii="Times New Roman" w:hAnsi="Times New Roman" w:cs="Times New Roman"/>
              </w:rPr>
            </w:pPr>
            <w:r>
              <w:rPr>
                <w:rFonts w:ascii="Times New Roman" w:hAnsi="Times New Roman" w:cs="Times New Roman"/>
              </w:rPr>
              <w:t>Tedarikçiler</w:t>
            </w:r>
            <w:r w:rsidR="00DD731B">
              <w:rPr>
                <w:rFonts w:ascii="Times New Roman" w:hAnsi="Times New Roman" w:cs="Times New Roman"/>
              </w:rPr>
              <w:t xml:space="preserve"> ve İş Ortakları</w:t>
            </w:r>
          </w:p>
          <w:p w14:paraId="4F80DFCC" w14:textId="77777777" w:rsidR="000B0FDF" w:rsidRDefault="000B0FDF" w:rsidP="00B06E38">
            <w:pPr>
              <w:rPr>
                <w:rFonts w:ascii="Times New Roman" w:hAnsi="Times New Roman" w:cs="Times New Roman"/>
              </w:rPr>
            </w:pPr>
          </w:p>
          <w:p w14:paraId="54C52A18" w14:textId="26100447" w:rsidR="000B0FDF" w:rsidRPr="00DE0F14" w:rsidRDefault="000B0FDF" w:rsidP="00B06E38">
            <w:pPr>
              <w:rPr>
                <w:rFonts w:ascii="Times New Roman" w:hAnsi="Times New Roman" w:cs="Times New Roman"/>
              </w:rPr>
            </w:pPr>
          </w:p>
        </w:tc>
        <w:tc>
          <w:tcPr>
            <w:tcW w:w="3096" w:type="dxa"/>
          </w:tcPr>
          <w:p w14:paraId="2AECCEDC" w14:textId="57E19B4D" w:rsidR="000B0FDF" w:rsidRPr="00DE0F14" w:rsidRDefault="000B0FDF" w:rsidP="00B06E38">
            <w:pPr>
              <w:rPr>
                <w:rFonts w:ascii="Times New Roman" w:hAnsi="Times New Roman" w:cs="Times New Roman"/>
              </w:rPr>
            </w:pPr>
            <w:r>
              <w:rPr>
                <w:rFonts w:ascii="Times New Roman" w:hAnsi="Times New Roman" w:cs="Times New Roman"/>
              </w:rPr>
              <w:t xml:space="preserve">Şirketin ticari faaliyetlere kapsamında </w:t>
            </w:r>
            <w:r w:rsidR="00DD731B">
              <w:rPr>
                <w:rFonts w:ascii="Times New Roman" w:hAnsi="Times New Roman" w:cs="Times New Roman"/>
              </w:rPr>
              <w:t>ihtiyaç duyulan ürün ve hizmetin satın alındığı/talep edildiği kişi ve kurumlar</w:t>
            </w:r>
          </w:p>
        </w:tc>
        <w:tc>
          <w:tcPr>
            <w:tcW w:w="3096" w:type="dxa"/>
          </w:tcPr>
          <w:p w14:paraId="59C8963A" w14:textId="0AED0D35" w:rsidR="000B0FDF" w:rsidRPr="00DE0F14" w:rsidRDefault="00DD731B" w:rsidP="00B06E38">
            <w:pPr>
              <w:rPr>
                <w:rFonts w:ascii="Times New Roman" w:hAnsi="Times New Roman" w:cs="Times New Roman"/>
              </w:rPr>
            </w:pPr>
            <w:r>
              <w:rPr>
                <w:rFonts w:ascii="Times New Roman" w:hAnsi="Times New Roman" w:cs="Times New Roman"/>
              </w:rPr>
              <w:t>Şirketin faaliyet alanındaki ticari işlem ve organizasyonlarının yürütülmesi amacıyla sınırlı olarak aktarım yapılmaktadır.</w:t>
            </w:r>
          </w:p>
        </w:tc>
      </w:tr>
      <w:tr w:rsidR="000B0FDF" w:rsidRPr="00DE0F14" w14:paraId="37948AB0" w14:textId="77777777" w:rsidTr="00B06E38">
        <w:tc>
          <w:tcPr>
            <w:tcW w:w="3096" w:type="dxa"/>
            <w:shd w:val="clear" w:color="auto" w:fill="00B0F0"/>
          </w:tcPr>
          <w:p w14:paraId="3433D146"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Hukuken Yetkili Özel Hukuk</w:t>
            </w:r>
          </w:p>
          <w:p w14:paraId="42F03210"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Kişileri</w:t>
            </w:r>
          </w:p>
        </w:tc>
        <w:tc>
          <w:tcPr>
            <w:tcW w:w="3096" w:type="dxa"/>
          </w:tcPr>
          <w:p w14:paraId="13BD5C2B"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İlgili mevzuat hükümlerine</w:t>
            </w:r>
          </w:p>
          <w:p w14:paraId="6285949E"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göre şirketten bilgi ve</w:t>
            </w:r>
          </w:p>
          <w:p w14:paraId="39A357AD"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belge almaya yetkili özel</w:t>
            </w:r>
          </w:p>
          <w:p w14:paraId="4A675F5D"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hukuk kişileri</w:t>
            </w:r>
          </w:p>
        </w:tc>
        <w:tc>
          <w:tcPr>
            <w:tcW w:w="3096" w:type="dxa"/>
          </w:tcPr>
          <w:p w14:paraId="7AC2529D"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İlgili özel hukuk kişilerinin</w:t>
            </w:r>
          </w:p>
          <w:p w14:paraId="0BE85D74"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hukuki yetkisi dahilinde talep</w:t>
            </w:r>
          </w:p>
          <w:p w14:paraId="6C55EDE6" w14:textId="77777777" w:rsidR="00B06E38" w:rsidRPr="00DE0F14" w:rsidRDefault="00B06E38" w:rsidP="00B06E38">
            <w:pPr>
              <w:rPr>
                <w:rFonts w:ascii="Times New Roman" w:hAnsi="Times New Roman" w:cs="Times New Roman"/>
              </w:rPr>
            </w:pPr>
            <w:r w:rsidRPr="00DE0F14">
              <w:rPr>
                <w:rFonts w:ascii="Times New Roman" w:hAnsi="Times New Roman" w:cs="Times New Roman"/>
              </w:rPr>
              <w:t>ettiği amaçla sınırlı olarak aktarım yapılmaktadır</w:t>
            </w:r>
          </w:p>
        </w:tc>
      </w:tr>
    </w:tbl>
    <w:p w14:paraId="58995EC6" w14:textId="70013773" w:rsidR="00664D60" w:rsidRPr="00DE0F14" w:rsidRDefault="00664D60" w:rsidP="00664D60">
      <w:pPr>
        <w:pStyle w:val="Balk1"/>
        <w:rPr>
          <w:rFonts w:ascii="Times New Roman" w:hAnsi="Times New Roman" w:cs="Times New Roman"/>
          <w:sz w:val="22"/>
          <w:szCs w:val="22"/>
        </w:rPr>
      </w:pPr>
      <w:bookmarkStart w:id="300" w:name="_Toc509843656"/>
      <w:bookmarkStart w:id="301" w:name="_Toc509845281"/>
      <w:bookmarkStart w:id="302" w:name="_Toc509845843"/>
      <w:bookmarkStart w:id="303" w:name="_Toc509845959"/>
      <w:bookmarkStart w:id="304" w:name="_Toc509909171"/>
      <w:bookmarkStart w:id="305" w:name="_Toc510422912"/>
      <w:bookmarkStart w:id="306" w:name="_Toc510423349"/>
      <w:bookmarkStart w:id="307" w:name="_Toc510423851"/>
      <w:bookmarkStart w:id="308" w:name="_Toc510454639"/>
      <w:bookmarkStart w:id="309" w:name="_Toc510455189"/>
      <w:bookmarkStart w:id="310" w:name="_Toc510455251"/>
      <w:bookmarkStart w:id="311" w:name="_Toc26613550"/>
      <w:r w:rsidRPr="00DE0F14">
        <w:rPr>
          <w:rFonts w:ascii="Times New Roman" w:hAnsi="Times New Roman" w:cs="Times New Roman"/>
          <w:sz w:val="22"/>
          <w:szCs w:val="22"/>
        </w:rPr>
        <w:t xml:space="preserve">BÖLÜM 6: KİŞİSEL VERİLERİN SİLİNMESİ, </w:t>
      </w:r>
      <w:r w:rsidR="00CE0EBB" w:rsidRPr="00DE0F14">
        <w:rPr>
          <w:rFonts w:ascii="Times New Roman" w:hAnsi="Times New Roman" w:cs="Times New Roman"/>
          <w:sz w:val="22"/>
          <w:szCs w:val="22"/>
        </w:rPr>
        <w:t>SAKLAMA SÜRELERİ</w:t>
      </w:r>
      <w:r w:rsidRPr="00DE0F14">
        <w:rPr>
          <w:rFonts w:ascii="Times New Roman" w:hAnsi="Times New Roman" w:cs="Times New Roman"/>
          <w:sz w:val="22"/>
          <w:szCs w:val="22"/>
        </w:rPr>
        <w:t xml:space="preserve"> ve VERİ ENVANTERİ</w:t>
      </w:r>
      <w:bookmarkEnd w:id="300"/>
      <w:bookmarkEnd w:id="301"/>
      <w:bookmarkEnd w:id="302"/>
      <w:bookmarkEnd w:id="303"/>
      <w:bookmarkEnd w:id="304"/>
      <w:bookmarkEnd w:id="305"/>
      <w:bookmarkEnd w:id="306"/>
      <w:bookmarkEnd w:id="307"/>
      <w:bookmarkEnd w:id="308"/>
      <w:bookmarkEnd w:id="309"/>
      <w:bookmarkEnd w:id="310"/>
      <w:bookmarkEnd w:id="311"/>
    </w:p>
    <w:p w14:paraId="0ED5ADCC" w14:textId="44C3EF65" w:rsidR="00664D60" w:rsidRPr="00DE0F14" w:rsidRDefault="00664D60" w:rsidP="00664D60">
      <w:pPr>
        <w:pStyle w:val="Balk2"/>
        <w:jc w:val="both"/>
        <w:rPr>
          <w:rFonts w:ascii="Times New Roman" w:hAnsi="Times New Roman" w:cs="Times New Roman"/>
          <w:sz w:val="22"/>
          <w:szCs w:val="22"/>
        </w:rPr>
      </w:pPr>
      <w:bookmarkStart w:id="312" w:name="_Toc509843657"/>
      <w:bookmarkStart w:id="313" w:name="_Toc509845282"/>
      <w:bookmarkStart w:id="314" w:name="_Toc509845844"/>
      <w:bookmarkStart w:id="315" w:name="_Toc509845960"/>
      <w:bookmarkStart w:id="316" w:name="_Toc509909172"/>
      <w:bookmarkStart w:id="317" w:name="_Toc510422913"/>
      <w:bookmarkStart w:id="318" w:name="_Toc510423350"/>
      <w:bookmarkStart w:id="319" w:name="_Toc510423852"/>
      <w:bookmarkStart w:id="320" w:name="_Toc510454640"/>
      <w:bookmarkStart w:id="321" w:name="_Toc510455190"/>
      <w:bookmarkStart w:id="322" w:name="_Toc510455252"/>
      <w:bookmarkStart w:id="323" w:name="_Toc26613551"/>
      <w:r w:rsidRPr="00DE0F14">
        <w:rPr>
          <w:rFonts w:ascii="Times New Roman" w:hAnsi="Times New Roman" w:cs="Times New Roman"/>
          <w:sz w:val="22"/>
          <w:szCs w:val="22"/>
        </w:rPr>
        <w:t>6.1.</w:t>
      </w:r>
      <w:r w:rsidR="00DD731B">
        <w:rPr>
          <w:rFonts w:ascii="Times New Roman" w:hAnsi="Times New Roman" w:cs="Times New Roman"/>
          <w:color w:val="FF0000"/>
          <w:sz w:val="22"/>
          <w:szCs w:val="22"/>
        </w:rPr>
        <w:t xml:space="preserve"> </w:t>
      </w:r>
      <w:r w:rsidR="00DD731B" w:rsidRPr="00E60E94">
        <w:rPr>
          <w:rFonts w:ascii="Times New Roman" w:hAnsi="Times New Roman" w:cs="Times New Roman"/>
        </w:rPr>
        <w:t xml:space="preserve">Ela Kuruyemiş Tarım Ürünleri Gıda Hayvancılık Petrol Ürünleri Taşımacılık Turizm İnşaat İthalat Ve İhracat Sanayi Ticaret Limited </w:t>
      </w:r>
      <w:r w:rsidR="006858A3" w:rsidRPr="00DE0F14">
        <w:rPr>
          <w:rFonts w:ascii="Times New Roman" w:hAnsi="Times New Roman" w:cs="Times New Roman"/>
          <w:sz w:val="22"/>
          <w:szCs w:val="22"/>
        </w:rPr>
        <w:t>ŞİRKETİ</w:t>
      </w:r>
      <w:r w:rsidR="006858A3" w:rsidRPr="00DE0F14">
        <w:rPr>
          <w:rFonts w:ascii="Times New Roman" w:hAnsi="Times New Roman" w:cs="Times New Roman"/>
          <w:color w:val="FF0000"/>
          <w:sz w:val="22"/>
          <w:szCs w:val="22"/>
        </w:rPr>
        <w:t xml:space="preserve"> </w:t>
      </w:r>
      <w:r w:rsidRPr="00DE0F14">
        <w:rPr>
          <w:rFonts w:ascii="Times New Roman" w:hAnsi="Times New Roman" w:cs="Times New Roman"/>
          <w:sz w:val="22"/>
          <w:szCs w:val="22"/>
        </w:rPr>
        <w:t>Yükümlülüğü</w:t>
      </w:r>
      <w:bookmarkEnd w:id="312"/>
      <w:bookmarkEnd w:id="313"/>
      <w:bookmarkEnd w:id="314"/>
      <w:bookmarkEnd w:id="315"/>
      <w:bookmarkEnd w:id="316"/>
      <w:bookmarkEnd w:id="317"/>
      <w:bookmarkEnd w:id="318"/>
      <w:bookmarkEnd w:id="319"/>
      <w:bookmarkEnd w:id="320"/>
      <w:bookmarkEnd w:id="321"/>
      <w:bookmarkEnd w:id="322"/>
      <w:bookmarkEnd w:id="323"/>
    </w:p>
    <w:p w14:paraId="159798A6" w14:textId="77777777" w:rsidR="00DD731B" w:rsidRDefault="00DD731B" w:rsidP="00664D60">
      <w:pPr>
        <w:jc w:val="both"/>
        <w:rPr>
          <w:rFonts w:ascii="Times New Roman" w:hAnsi="Times New Roman" w:cs="Times New Roman"/>
          <w:color w:val="000000" w:themeColor="text1"/>
        </w:rPr>
      </w:pPr>
    </w:p>
    <w:p w14:paraId="5DD10699" w14:textId="140B6E6A" w:rsidR="00664D60" w:rsidRPr="00DE0F14" w:rsidRDefault="00664D60" w:rsidP="00664D60">
      <w:pPr>
        <w:jc w:val="both"/>
        <w:rPr>
          <w:rFonts w:ascii="Times New Roman" w:hAnsi="Times New Roman" w:cs="Times New Roman"/>
        </w:rPr>
      </w:pPr>
      <w:r w:rsidRPr="00DE0F14">
        <w:rPr>
          <w:rFonts w:ascii="Times New Roman" w:hAnsi="Times New Roman" w:cs="Times New Roman"/>
          <w:color w:val="000000" w:themeColor="text1"/>
        </w:rPr>
        <w:t xml:space="preserve">6698 sayılı Kişisel </w:t>
      </w:r>
      <w:r w:rsidRPr="00DE0F14">
        <w:rPr>
          <w:rFonts w:ascii="Times New Roman" w:hAnsi="Times New Roman" w:cs="Times New Roman"/>
        </w:rPr>
        <w:t>Verilerin Korunması Kanunu madde 7 ve 5237 sayılı Türk Ceza Kanunu madde 138’deki açıklamalara uygun olarak işlenilmiş ve akabinde işleme ve  saklama amacı ortadan kalkmış kişisel verileri Türk Ticaret Kanunu’ndan kaynaklanan haklara, ilgili bütün mevzuat hükümlerinin vermiş olduğu haklara ve işbu politikada belirlenen esaslara</w:t>
      </w:r>
      <w:r w:rsidRPr="00DE0F14">
        <w:rPr>
          <w:rFonts w:ascii="Times New Roman" w:hAnsi="Times New Roman" w:cs="Times New Roman"/>
          <w:b/>
        </w:rPr>
        <w:t>(bkz.</w:t>
      </w:r>
      <w:r w:rsidRPr="00DE0F14">
        <w:rPr>
          <w:rFonts w:ascii="Times New Roman" w:hAnsi="Times New Roman" w:cs="Times New Roman"/>
        </w:rPr>
        <w:t xml:space="preserve"> </w:t>
      </w:r>
      <w:r w:rsidRPr="00DE0F14">
        <w:rPr>
          <w:rFonts w:ascii="Times New Roman" w:hAnsi="Times New Roman" w:cs="Times New Roman"/>
          <w:b/>
        </w:rPr>
        <w:t xml:space="preserve">bölüm 2.2.1 (e) ve (f) ) </w:t>
      </w:r>
      <w:r w:rsidRPr="00DE0F14">
        <w:rPr>
          <w:rFonts w:ascii="Times New Roman" w:hAnsi="Times New Roman" w:cs="Times New Roman"/>
        </w:rPr>
        <w:t>istinaden vereceği karar ile veya şirketimizin ticari hayatındaki menfaatlerini zarar getirmeyecek şekilde veri sahibinin açık talebiyle, Kişisel Verilerin Korunması Kanunu madde 7 de belirtildiği gibi siler veya yok eder veya anonimleştirilir.</w:t>
      </w:r>
    </w:p>
    <w:p w14:paraId="36F6F3EC" w14:textId="77777777" w:rsidR="00664D60" w:rsidRPr="00DE0F14" w:rsidRDefault="00664D60" w:rsidP="00664D60">
      <w:pPr>
        <w:pStyle w:val="Balk2"/>
        <w:jc w:val="both"/>
        <w:rPr>
          <w:rFonts w:ascii="Times New Roman" w:hAnsi="Times New Roman" w:cs="Times New Roman"/>
          <w:sz w:val="22"/>
          <w:szCs w:val="22"/>
        </w:rPr>
      </w:pPr>
      <w:r w:rsidRPr="00DE0F14">
        <w:rPr>
          <w:rFonts w:ascii="Times New Roman" w:hAnsi="Times New Roman" w:cs="Times New Roman"/>
          <w:sz w:val="22"/>
          <w:szCs w:val="22"/>
        </w:rPr>
        <w:t xml:space="preserve">        </w:t>
      </w:r>
      <w:bookmarkStart w:id="324" w:name="_Toc509843658"/>
      <w:bookmarkStart w:id="325" w:name="_Toc509845283"/>
      <w:bookmarkStart w:id="326" w:name="_Toc509845845"/>
      <w:bookmarkStart w:id="327" w:name="_Toc509845961"/>
      <w:bookmarkStart w:id="328" w:name="_Toc509909173"/>
      <w:bookmarkStart w:id="329" w:name="_Toc510422914"/>
      <w:bookmarkStart w:id="330" w:name="_Toc510423351"/>
      <w:bookmarkStart w:id="331" w:name="_Toc510423853"/>
      <w:bookmarkStart w:id="332" w:name="_Toc510454641"/>
      <w:bookmarkStart w:id="333" w:name="_Toc510455191"/>
      <w:bookmarkStart w:id="334" w:name="_Toc510455253"/>
      <w:bookmarkStart w:id="335" w:name="_Toc26613552"/>
      <w:r w:rsidRPr="00DE0F14">
        <w:rPr>
          <w:rFonts w:ascii="Times New Roman" w:hAnsi="Times New Roman" w:cs="Times New Roman"/>
          <w:sz w:val="22"/>
          <w:szCs w:val="22"/>
        </w:rPr>
        <w:t>6.2.Kişisel Verilerin Silinmesi, Yok Edilmesi veya Anonim Hale getirilmesi</w:t>
      </w:r>
      <w:bookmarkEnd w:id="324"/>
      <w:bookmarkEnd w:id="325"/>
      <w:bookmarkEnd w:id="326"/>
      <w:bookmarkEnd w:id="327"/>
      <w:bookmarkEnd w:id="328"/>
      <w:bookmarkEnd w:id="329"/>
      <w:bookmarkEnd w:id="330"/>
      <w:bookmarkEnd w:id="331"/>
      <w:bookmarkEnd w:id="332"/>
      <w:bookmarkEnd w:id="333"/>
      <w:bookmarkEnd w:id="334"/>
      <w:bookmarkEnd w:id="335"/>
    </w:p>
    <w:p w14:paraId="3AF8847E" w14:textId="77777777" w:rsidR="00664D60" w:rsidRPr="00DE0F14" w:rsidRDefault="00664D60" w:rsidP="00664D60">
      <w:pPr>
        <w:pStyle w:val="Balk2"/>
        <w:jc w:val="both"/>
        <w:rPr>
          <w:rFonts w:ascii="Times New Roman" w:hAnsi="Times New Roman" w:cs="Times New Roman"/>
          <w:sz w:val="22"/>
          <w:szCs w:val="22"/>
        </w:rPr>
      </w:pPr>
      <w:bookmarkStart w:id="336" w:name="_Toc509843659"/>
      <w:bookmarkStart w:id="337" w:name="_Toc509845284"/>
      <w:bookmarkStart w:id="338" w:name="_Toc509845846"/>
      <w:bookmarkStart w:id="339" w:name="_Toc509845962"/>
      <w:bookmarkStart w:id="340" w:name="_Toc509909174"/>
      <w:bookmarkStart w:id="341" w:name="_Toc510422915"/>
      <w:bookmarkStart w:id="342" w:name="_Toc510423352"/>
      <w:bookmarkStart w:id="343" w:name="_Toc510423854"/>
      <w:bookmarkStart w:id="344" w:name="_Toc510454642"/>
      <w:bookmarkStart w:id="345" w:name="_Toc510455192"/>
      <w:bookmarkStart w:id="346" w:name="_Toc510455254"/>
      <w:bookmarkStart w:id="347" w:name="_Toc26613553"/>
      <w:r w:rsidRPr="00DE0F14">
        <w:rPr>
          <w:rFonts w:ascii="Times New Roman" w:hAnsi="Times New Roman" w:cs="Times New Roman"/>
          <w:sz w:val="22"/>
          <w:szCs w:val="22"/>
        </w:rPr>
        <w:t>6.2.1.Kişisel Verilerin Silinmesi ve Yok Edilmesi</w:t>
      </w:r>
      <w:bookmarkEnd w:id="336"/>
      <w:bookmarkEnd w:id="337"/>
      <w:bookmarkEnd w:id="338"/>
      <w:bookmarkEnd w:id="339"/>
      <w:bookmarkEnd w:id="340"/>
      <w:bookmarkEnd w:id="341"/>
      <w:bookmarkEnd w:id="342"/>
      <w:bookmarkEnd w:id="343"/>
      <w:bookmarkEnd w:id="344"/>
      <w:bookmarkEnd w:id="345"/>
      <w:bookmarkEnd w:id="346"/>
      <w:bookmarkEnd w:id="347"/>
    </w:p>
    <w:p w14:paraId="6AFFB4DB"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Kişisel verilerin silinmesi, yönetmeliğin 8.maddesinde ‘’kişisel verilerin ilgili kullanıcılar için hiçbir şekilde erişilemez ve tekrar kullanılamaz hale getirilmesi işlemidir’’ şeklinde tanımlanmıştır.</w:t>
      </w:r>
    </w:p>
    <w:p w14:paraId="6ECA22A7"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Kişisel verilerin yok edilmesi, yönetmeliğin 9.maddesinde ‘’kişisel verilerin hiç kimse tarafından hiçbir şekilde erişilemez, geri getirilemez ve tekrar kullanılamaz hale getirilmesi işlemidir’’ şeklinde tanımlanmıştır.</w:t>
      </w:r>
    </w:p>
    <w:p w14:paraId="5BA04C7D" w14:textId="77777777" w:rsidR="00664D60" w:rsidRPr="00DE0F14" w:rsidRDefault="00664D60" w:rsidP="00664D60">
      <w:pPr>
        <w:pStyle w:val="Balk2"/>
        <w:jc w:val="both"/>
        <w:rPr>
          <w:rFonts w:ascii="Times New Roman" w:hAnsi="Times New Roman" w:cs="Times New Roman"/>
          <w:sz w:val="22"/>
          <w:szCs w:val="22"/>
        </w:rPr>
      </w:pPr>
      <w:bookmarkStart w:id="348" w:name="_Toc509843660"/>
      <w:bookmarkStart w:id="349" w:name="_Toc509845285"/>
      <w:bookmarkStart w:id="350" w:name="_Toc509845847"/>
      <w:bookmarkStart w:id="351" w:name="_Toc509845963"/>
      <w:bookmarkStart w:id="352" w:name="_Toc509909175"/>
      <w:bookmarkStart w:id="353" w:name="_Toc510422916"/>
      <w:bookmarkStart w:id="354" w:name="_Toc510423353"/>
      <w:bookmarkStart w:id="355" w:name="_Toc510423855"/>
      <w:bookmarkStart w:id="356" w:name="_Toc510454643"/>
      <w:bookmarkStart w:id="357" w:name="_Toc510455193"/>
      <w:bookmarkStart w:id="358" w:name="_Toc510455255"/>
      <w:bookmarkStart w:id="359" w:name="_Toc26613554"/>
      <w:r w:rsidRPr="00DE0F14">
        <w:rPr>
          <w:rFonts w:ascii="Times New Roman" w:hAnsi="Times New Roman" w:cs="Times New Roman"/>
          <w:sz w:val="22"/>
          <w:szCs w:val="22"/>
        </w:rPr>
        <w:t>6.2.2.Kişisel Verilerin Silinme Yöntemleri</w:t>
      </w:r>
      <w:bookmarkEnd w:id="348"/>
      <w:bookmarkEnd w:id="349"/>
      <w:bookmarkEnd w:id="350"/>
      <w:bookmarkEnd w:id="351"/>
      <w:bookmarkEnd w:id="352"/>
      <w:bookmarkEnd w:id="353"/>
      <w:bookmarkEnd w:id="354"/>
      <w:bookmarkEnd w:id="355"/>
      <w:bookmarkEnd w:id="356"/>
      <w:bookmarkEnd w:id="357"/>
      <w:bookmarkEnd w:id="358"/>
      <w:bookmarkEnd w:id="359"/>
    </w:p>
    <w:p w14:paraId="2FA33FF0" w14:textId="77777777" w:rsidR="00664D60" w:rsidRPr="00DE0F14" w:rsidRDefault="00664D60" w:rsidP="00664D60">
      <w:pPr>
        <w:pStyle w:val="Balk2"/>
        <w:jc w:val="both"/>
        <w:rPr>
          <w:rFonts w:ascii="Times New Roman" w:hAnsi="Times New Roman" w:cs="Times New Roman"/>
          <w:sz w:val="22"/>
          <w:szCs w:val="22"/>
        </w:rPr>
      </w:pPr>
      <w:bookmarkStart w:id="360" w:name="_Toc509843661"/>
      <w:bookmarkStart w:id="361" w:name="_Toc509845286"/>
      <w:bookmarkStart w:id="362" w:name="_Toc509845848"/>
      <w:bookmarkStart w:id="363" w:name="_Toc509845964"/>
      <w:bookmarkStart w:id="364" w:name="_Toc509909176"/>
      <w:bookmarkStart w:id="365" w:name="_Toc510422917"/>
      <w:bookmarkStart w:id="366" w:name="_Toc510423354"/>
      <w:bookmarkStart w:id="367" w:name="_Toc510423856"/>
      <w:bookmarkStart w:id="368" w:name="_Toc510454644"/>
      <w:bookmarkStart w:id="369" w:name="_Toc510455194"/>
      <w:bookmarkStart w:id="370" w:name="_Toc510455256"/>
      <w:bookmarkStart w:id="371" w:name="_Toc26613555"/>
      <w:r w:rsidRPr="00DE0F14">
        <w:rPr>
          <w:rFonts w:ascii="Times New Roman" w:hAnsi="Times New Roman" w:cs="Times New Roman"/>
          <w:sz w:val="22"/>
          <w:szCs w:val="22"/>
        </w:rPr>
        <w:t>a)Hizmet Olarak Uygulama Türü Bulut Çözümleri(Office 365,Salesforce vs.)</w:t>
      </w:r>
      <w:bookmarkEnd w:id="360"/>
      <w:bookmarkEnd w:id="361"/>
      <w:bookmarkEnd w:id="362"/>
      <w:bookmarkEnd w:id="363"/>
      <w:bookmarkEnd w:id="364"/>
      <w:bookmarkEnd w:id="365"/>
      <w:bookmarkEnd w:id="366"/>
      <w:bookmarkEnd w:id="367"/>
      <w:bookmarkEnd w:id="368"/>
      <w:bookmarkEnd w:id="369"/>
      <w:bookmarkEnd w:id="370"/>
      <w:bookmarkEnd w:id="371"/>
    </w:p>
    <w:p w14:paraId="24D89C93"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Bulut sistemindeki veriler silme komutu verilerek silinir. Anılan işlem gerçekleşirken ilgili kullanıcı bulut sistemi üzerinde silinmiş verileri geri getirme yetkisine sahip değildir.</w:t>
      </w:r>
    </w:p>
    <w:p w14:paraId="24FB8AB2" w14:textId="77777777" w:rsidR="00664D60" w:rsidRPr="00DE0F14" w:rsidRDefault="00664D60" w:rsidP="00664D60">
      <w:pPr>
        <w:pStyle w:val="Balk2"/>
        <w:jc w:val="both"/>
        <w:rPr>
          <w:rFonts w:ascii="Times New Roman" w:hAnsi="Times New Roman" w:cs="Times New Roman"/>
          <w:sz w:val="22"/>
          <w:szCs w:val="22"/>
        </w:rPr>
      </w:pPr>
      <w:bookmarkStart w:id="372" w:name="_Toc509843662"/>
      <w:bookmarkStart w:id="373" w:name="_Toc509845287"/>
      <w:bookmarkStart w:id="374" w:name="_Toc509845849"/>
      <w:bookmarkStart w:id="375" w:name="_Toc509845965"/>
      <w:bookmarkStart w:id="376" w:name="_Toc509909177"/>
      <w:bookmarkStart w:id="377" w:name="_Toc510422918"/>
      <w:bookmarkStart w:id="378" w:name="_Toc510423355"/>
      <w:bookmarkStart w:id="379" w:name="_Toc510423857"/>
      <w:bookmarkStart w:id="380" w:name="_Toc510454645"/>
      <w:bookmarkStart w:id="381" w:name="_Toc510455195"/>
      <w:bookmarkStart w:id="382" w:name="_Toc510455257"/>
      <w:bookmarkStart w:id="383" w:name="_Toc26613556"/>
      <w:r w:rsidRPr="00DE0F14">
        <w:rPr>
          <w:rFonts w:ascii="Times New Roman" w:hAnsi="Times New Roman" w:cs="Times New Roman"/>
          <w:sz w:val="22"/>
          <w:szCs w:val="22"/>
        </w:rPr>
        <w:t>b)Kağıt Ortamında Bulunan Kişisel Veriler</w:t>
      </w:r>
      <w:bookmarkEnd w:id="372"/>
      <w:bookmarkEnd w:id="373"/>
      <w:bookmarkEnd w:id="374"/>
      <w:bookmarkEnd w:id="375"/>
      <w:bookmarkEnd w:id="376"/>
      <w:bookmarkEnd w:id="377"/>
      <w:bookmarkEnd w:id="378"/>
      <w:bookmarkEnd w:id="379"/>
      <w:bookmarkEnd w:id="380"/>
      <w:bookmarkEnd w:id="381"/>
      <w:bookmarkEnd w:id="382"/>
      <w:bookmarkEnd w:id="383"/>
    </w:p>
    <w:p w14:paraId="61049997" w14:textId="16D70D98"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Kağıt ortamında bulunan kişisel veriler </w:t>
      </w:r>
      <w:r w:rsidR="00DD731B">
        <w:rPr>
          <w:rFonts w:ascii="Times New Roman" w:hAnsi="Times New Roman" w:cs="Times New Roman"/>
        </w:rPr>
        <w:t>kağıtların kıyılarak yok edilmesi</w:t>
      </w:r>
      <w:r w:rsidRPr="00DE0F14">
        <w:rPr>
          <w:rFonts w:ascii="Times New Roman" w:hAnsi="Times New Roman" w:cs="Times New Roman"/>
        </w:rPr>
        <w:t xml:space="preserve"> yöntemi kullanılarak silinir. </w:t>
      </w:r>
    </w:p>
    <w:p w14:paraId="08852846" w14:textId="77777777" w:rsidR="00664D60" w:rsidRPr="00DE0F14" w:rsidRDefault="00B94068" w:rsidP="00664D60">
      <w:pPr>
        <w:pStyle w:val="Balk2"/>
        <w:jc w:val="both"/>
        <w:rPr>
          <w:rFonts w:ascii="Times New Roman" w:hAnsi="Times New Roman" w:cs="Times New Roman"/>
          <w:sz w:val="22"/>
          <w:szCs w:val="22"/>
        </w:rPr>
      </w:pPr>
      <w:bookmarkStart w:id="384" w:name="_Toc509843663"/>
      <w:bookmarkStart w:id="385" w:name="_Toc509845288"/>
      <w:bookmarkStart w:id="386" w:name="_Toc509845850"/>
      <w:bookmarkStart w:id="387" w:name="_Toc509845966"/>
      <w:bookmarkStart w:id="388" w:name="_Toc509909178"/>
      <w:bookmarkStart w:id="389" w:name="_Toc510422919"/>
      <w:bookmarkStart w:id="390" w:name="_Toc510423356"/>
      <w:bookmarkStart w:id="391" w:name="_Toc510423858"/>
      <w:bookmarkStart w:id="392" w:name="_Toc510454646"/>
      <w:bookmarkStart w:id="393" w:name="_Toc510455196"/>
      <w:bookmarkStart w:id="394" w:name="_Toc510455258"/>
      <w:bookmarkStart w:id="395" w:name="_Toc26613557"/>
      <w:r w:rsidRPr="00DE0F14">
        <w:rPr>
          <w:rFonts w:ascii="Times New Roman" w:hAnsi="Times New Roman" w:cs="Times New Roman"/>
          <w:sz w:val="22"/>
          <w:szCs w:val="22"/>
        </w:rPr>
        <w:lastRenderedPageBreak/>
        <w:t>c)Merkezi Sunucu</w:t>
      </w:r>
      <w:r w:rsidR="00664D60" w:rsidRPr="00DE0F14">
        <w:rPr>
          <w:rFonts w:ascii="Times New Roman" w:hAnsi="Times New Roman" w:cs="Times New Roman"/>
          <w:sz w:val="22"/>
          <w:szCs w:val="22"/>
        </w:rPr>
        <w:t>da Yer Alan Ofis Dosyaları</w:t>
      </w:r>
      <w:bookmarkEnd w:id="384"/>
      <w:bookmarkEnd w:id="385"/>
      <w:bookmarkEnd w:id="386"/>
      <w:bookmarkEnd w:id="387"/>
      <w:bookmarkEnd w:id="388"/>
      <w:bookmarkEnd w:id="389"/>
      <w:bookmarkEnd w:id="390"/>
      <w:bookmarkEnd w:id="391"/>
      <w:bookmarkEnd w:id="392"/>
      <w:bookmarkEnd w:id="393"/>
      <w:bookmarkEnd w:id="394"/>
      <w:bookmarkEnd w:id="395"/>
    </w:p>
    <w:p w14:paraId="7766C6EA"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Dosyanın işletim sistemindeki silme komutu ile silinmesi veya dosya ya da dosyanın bulunduğu dizin üzerinde ilgili kullanıcının erişim haklarının kaldırılmasıdır.</w:t>
      </w:r>
    </w:p>
    <w:p w14:paraId="3CE9F5C5" w14:textId="77777777" w:rsidR="00664D60" w:rsidRPr="00DE0F14" w:rsidRDefault="00664D60" w:rsidP="00664D60">
      <w:pPr>
        <w:pStyle w:val="Balk2"/>
        <w:jc w:val="both"/>
        <w:rPr>
          <w:rFonts w:ascii="Times New Roman" w:hAnsi="Times New Roman" w:cs="Times New Roman"/>
          <w:sz w:val="22"/>
          <w:szCs w:val="22"/>
        </w:rPr>
      </w:pPr>
      <w:bookmarkStart w:id="396" w:name="_Toc509843664"/>
      <w:bookmarkStart w:id="397" w:name="_Toc509845289"/>
      <w:bookmarkStart w:id="398" w:name="_Toc509845851"/>
      <w:bookmarkStart w:id="399" w:name="_Toc509845967"/>
      <w:bookmarkStart w:id="400" w:name="_Toc509909179"/>
      <w:bookmarkStart w:id="401" w:name="_Toc510422920"/>
      <w:bookmarkStart w:id="402" w:name="_Toc510423357"/>
      <w:bookmarkStart w:id="403" w:name="_Toc510423859"/>
      <w:bookmarkStart w:id="404" w:name="_Toc510454647"/>
      <w:bookmarkStart w:id="405" w:name="_Toc510455197"/>
      <w:bookmarkStart w:id="406" w:name="_Toc510455259"/>
      <w:bookmarkStart w:id="407" w:name="_Toc26613558"/>
      <w:r w:rsidRPr="00DE0F14">
        <w:rPr>
          <w:rFonts w:ascii="Times New Roman" w:hAnsi="Times New Roman" w:cs="Times New Roman"/>
          <w:sz w:val="22"/>
          <w:szCs w:val="22"/>
        </w:rPr>
        <w:t>ç)Taşınabilir Medyada Bulunan Kişisel Veriler</w:t>
      </w:r>
      <w:bookmarkEnd w:id="396"/>
      <w:bookmarkEnd w:id="397"/>
      <w:bookmarkEnd w:id="398"/>
      <w:bookmarkEnd w:id="399"/>
      <w:bookmarkEnd w:id="400"/>
      <w:bookmarkEnd w:id="401"/>
      <w:bookmarkEnd w:id="402"/>
      <w:bookmarkEnd w:id="403"/>
      <w:bookmarkEnd w:id="404"/>
      <w:bookmarkEnd w:id="405"/>
      <w:bookmarkEnd w:id="406"/>
      <w:bookmarkEnd w:id="407"/>
    </w:p>
    <w:p w14:paraId="76865CA8"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Flash tabanlı saklama ortamlarındaki kişisel veriler, şifreli olarak saklanır ve bu ortamlara uygun yazılımlar kullanılarak silinir</w:t>
      </w:r>
    </w:p>
    <w:p w14:paraId="1B9D8DEC" w14:textId="77777777" w:rsidR="00664D60" w:rsidRPr="00DE0F14" w:rsidRDefault="00664D60" w:rsidP="00664D60">
      <w:pPr>
        <w:pStyle w:val="Balk2"/>
        <w:jc w:val="both"/>
        <w:rPr>
          <w:rFonts w:ascii="Times New Roman" w:hAnsi="Times New Roman" w:cs="Times New Roman"/>
          <w:sz w:val="22"/>
          <w:szCs w:val="22"/>
        </w:rPr>
      </w:pPr>
      <w:bookmarkStart w:id="408" w:name="_Toc509843665"/>
      <w:bookmarkStart w:id="409" w:name="_Toc509845290"/>
      <w:bookmarkStart w:id="410" w:name="_Toc509845852"/>
      <w:bookmarkStart w:id="411" w:name="_Toc509845968"/>
      <w:bookmarkStart w:id="412" w:name="_Toc509909180"/>
      <w:bookmarkStart w:id="413" w:name="_Toc510422921"/>
      <w:bookmarkStart w:id="414" w:name="_Toc510423358"/>
      <w:bookmarkStart w:id="415" w:name="_Toc510423860"/>
      <w:bookmarkStart w:id="416" w:name="_Toc510454648"/>
      <w:bookmarkStart w:id="417" w:name="_Toc510455198"/>
      <w:bookmarkStart w:id="418" w:name="_Toc510455260"/>
      <w:bookmarkStart w:id="419" w:name="_Toc26613559"/>
      <w:r w:rsidRPr="00DE0F14">
        <w:rPr>
          <w:rFonts w:ascii="Times New Roman" w:hAnsi="Times New Roman" w:cs="Times New Roman"/>
          <w:sz w:val="22"/>
          <w:szCs w:val="22"/>
        </w:rPr>
        <w:t>d)Veri Tabanları</w:t>
      </w:r>
      <w:bookmarkEnd w:id="408"/>
      <w:bookmarkEnd w:id="409"/>
      <w:bookmarkEnd w:id="410"/>
      <w:bookmarkEnd w:id="411"/>
      <w:bookmarkEnd w:id="412"/>
      <w:bookmarkEnd w:id="413"/>
      <w:bookmarkEnd w:id="414"/>
      <w:bookmarkEnd w:id="415"/>
      <w:bookmarkEnd w:id="416"/>
      <w:bookmarkEnd w:id="417"/>
      <w:bookmarkEnd w:id="418"/>
      <w:bookmarkEnd w:id="419"/>
    </w:p>
    <w:p w14:paraId="52EEB37E" w14:textId="678CE875"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Kişisel verilerin bulunduğu ilgili satırların veri tabanı komutları ile silinir. Anılan işlemi gerçekleştiren ilgili kişi veri tabanı yöneticisi değildir.</w:t>
      </w:r>
    </w:p>
    <w:p w14:paraId="2A68CB28" w14:textId="77777777" w:rsidR="00664D60" w:rsidRPr="00DE0F14" w:rsidRDefault="00664D60" w:rsidP="00664D60">
      <w:pPr>
        <w:pStyle w:val="Balk2"/>
        <w:jc w:val="both"/>
        <w:rPr>
          <w:rFonts w:ascii="Times New Roman" w:hAnsi="Times New Roman" w:cs="Times New Roman"/>
          <w:sz w:val="22"/>
          <w:szCs w:val="22"/>
        </w:rPr>
      </w:pPr>
      <w:bookmarkStart w:id="420" w:name="_Toc509843666"/>
      <w:bookmarkStart w:id="421" w:name="_Toc509845291"/>
      <w:bookmarkStart w:id="422" w:name="_Toc509845853"/>
      <w:bookmarkStart w:id="423" w:name="_Toc509845969"/>
      <w:bookmarkStart w:id="424" w:name="_Toc509909181"/>
      <w:bookmarkStart w:id="425" w:name="_Toc510422922"/>
      <w:bookmarkStart w:id="426" w:name="_Toc510423359"/>
      <w:bookmarkStart w:id="427" w:name="_Toc510423861"/>
      <w:bookmarkStart w:id="428" w:name="_Toc510454649"/>
      <w:bookmarkStart w:id="429" w:name="_Toc510455199"/>
      <w:bookmarkStart w:id="430" w:name="_Toc510455261"/>
      <w:bookmarkStart w:id="431" w:name="_Toc26613560"/>
      <w:r w:rsidRPr="00DE0F14">
        <w:rPr>
          <w:rFonts w:ascii="Times New Roman" w:hAnsi="Times New Roman" w:cs="Times New Roman"/>
          <w:sz w:val="22"/>
          <w:szCs w:val="22"/>
        </w:rPr>
        <w:t>6.2.3.Kişisel Verilerin Yok Edilmesi Yöntemleri</w:t>
      </w:r>
      <w:bookmarkEnd w:id="420"/>
      <w:bookmarkEnd w:id="421"/>
      <w:bookmarkEnd w:id="422"/>
      <w:bookmarkEnd w:id="423"/>
      <w:bookmarkEnd w:id="424"/>
      <w:bookmarkEnd w:id="425"/>
      <w:bookmarkEnd w:id="426"/>
      <w:bookmarkEnd w:id="427"/>
      <w:bookmarkEnd w:id="428"/>
      <w:bookmarkEnd w:id="429"/>
      <w:bookmarkEnd w:id="430"/>
      <w:bookmarkEnd w:id="431"/>
    </w:p>
    <w:p w14:paraId="114683F8" w14:textId="77777777" w:rsidR="00664D60" w:rsidRPr="00DE0F14" w:rsidRDefault="00664D60" w:rsidP="00664D60">
      <w:pPr>
        <w:pStyle w:val="Balk2"/>
        <w:jc w:val="both"/>
        <w:rPr>
          <w:rFonts w:ascii="Times New Roman" w:hAnsi="Times New Roman" w:cs="Times New Roman"/>
          <w:sz w:val="22"/>
          <w:szCs w:val="22"/>
        </w:rPr>
      </w:pPr>
      <w:bookmarkStart w:id="432" w:name="_Toc509843667"/>
      <w:bookmarkStart w:id="433" w:name="_Toc509845292"/>
      <w:bookmarkStart w:id="434" w:name="_Toc509845854"/>
      <w:bookmarkStart w:id="435" w:name="_Toc509845970"/>
      <w:bookmarkStart w:id="436" w:name="_Toc509909182"/>
      <w:bookmarkStart w:id="437" w:name="_Toc510422923"/>
      <w:bookmarkStart w:id="438" w:name="_Toc510423360"/>
      <w:bookmarkStart w:id="439" w:name="_Toc510423862"/>
      <w:bookmarkStart w:id="440" w:name="_Toc510454650"/>
      <w:bookmarkStart w:id="441" w:name="_Toc510455200"/>
      <w:bookmarkStart w:id="442" w:name="_Toc510455262"/>
      <w:bookmarkStart w:id="443" w:name="_Toc26613561"/>
      <w:r w:rsidRPr="00DE0F14">
        <w:rPr>
          <w:rFonts w:ascii="Times New Roman" w:hAnsi="Times New Roman" w:cs="Times New Roman"/>
          <w:sz w:val="22"/>
          <w:szCs w:val="22"/>
        </w:rPr>
        <w:t>a)Fiziksel Olarak Yok Etme</w:t>
      </w:r>
      <w:bookmarkEnd w:id="432"/>
      <w:bookmarkEnd w:id="433"/>
      <w:bookmarkEnd w:id="434"/>
      <w:bookmarkEnd w:id="435"/>
      <w:bookmarkEnd w:id="436"/>
      <w:bookmarkEnd w:id="437"/>
      <w:bookmarkEnd w:id="438"/>
      <w:bookmarkEnd w:id="439"/>
      <w:bookmarkEnd w:id="440"/>
      <w:bookmarkEnd w:id="441"/>
      <w:bookmarkEnd w:id="442"/>
      <w:bookmarkEnd w:id="443"/>
    </w:p>
    <w:p w14:paraId="59416AAE"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Kişisel veriler herhangi bir veri kayıt sisteminin parçası olmak kaydıyla otomatik olmayan yollarla da işlenebilmektedir. Bu tür veriler yok edilirken kişisel verinin sonradan kullanılmayacak biçimde fiziksel olarak yok edilmesi uygulanmaktadır.</w:t>
      </w:r>
    </w:p>
    <w:p w14:paraId="708337AF" w14:textId="676B432D" w:rsidR="00664D60" w:rsidRPr="00DE0F14" w:rsidRDefault="00944904" w:rsidP="00664D60">
      <w:pPr>
        <w:pStyle w:val="Balk2"/>
        <w:jc w:val="both"/>
        <w:rPr>
          <w:rFonts w:ascii="Times New Roman" w:hAnsi="Times New Roman" w:cs="Times New Roman"/>
          <w:sz w:val="22"/>
          <w:szCs w:val="22"/>
        </w:rPr>
      </w:pPr>
      <w:bookmarkStart w:id="444" w:name="_Toc509843669"/>
      <w:bookmarkStart w:id="445" w:name="_Toc509845294"/>
      <w:bookmarkStart w:id="446" w:name="_Toc509845856"/>
      <w:bookmarkStart w:id="447" w:name="_Toc509845972"/>
      <w:bookmarkStart w:id="448" w:name="_Toc509909184"/>
      <w:bookmarkStart w:id="449" w:name="_Toc510422925"/>
      <w:bookmarkStart w:id="450" w:name="_Toc510423362"/>
      <w:bookmarkStart w:id="451" w:name="_Toc510423864"/>
      <w:bookmarkStart w:id="452" w:name="_Toc510454652"/>
      <w:bookmarkStart w:id="453" w:name="_Toc510455202"/>
      <w:bookmarkStart w:id="454" w:name="_Toc510455264"/>
      <w:bookmarkStart w:id="455" w:name="_Toc26613563"/>
      <w:r>
        <w:rPr>
          <w:rFonts w:ascii="Times New Roman" w:hAnsi="Times New Roman" w:cs="Times New Roman"/>
          <w:sz w:val="22"/>
          <w:szCs w:val="22"/>
        </w:rPr>
        <w:t>b</w:t>
      </w:r>
      <w:r w:rsidR="00664D60" w:rsidRPr="00DE0F14">
        <w:rPr>
          <w:rFonts w:ascii="Times New Roman" w:hAnsi="Times New Roman" w:cs="Times New Roman"/>
          <w:sz w:val="22"/>
          <w:szCs w:val="22"/>
        </w:rPr>
        <w:t>)Kağıt Ortamları</w:t>
      </w:r>
      <w:bookmarkEnd w:id="444"/>
      <w:bookmarkEnd w:id="445"/>
      <w:bookmarkEnd w:id="446"/>
      <w:bookmarkEnd w:id="447"/>
      <w:bookmarkEnd w:id="448"/>
      <w:bookmarkEnd w:id="449"/>
      <w:bookmarkEnd w:id="450"/>
      <w:bookmarkEnd w:id="451"/>
      <w:bookmarkEnd w:id="452"/>
      <w:bookmarkEnd w:id="453"/>
      <w:bookmarkEnd w:id="454"/>
      <w:bookmarkEnd w:id="455"/>
    </w:p>
    <w:p w14:paraId="09119899" w14:textId="18FD168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Bu ortamdaki yok etme işlemleri kağıtların imha ve kırpma makineleri ile anlaşılmaz boyutlara getirilerek yok edilmesi yöntemidir.</w:t>
      </w:r>
    </w:p>
    <w:p w14:paraId="0317D611" w14:textId="77777777" w:rsidR="00664D60" w:rsidRPr="00DE0F14" w:rsidRDefault="00664D60" w:rsidP="00664D60">
      <w:pPr>
        <w:pStyle w:val="Balk2"/>
        <w:jc w:val="both"/>
        <w:rPr>
          <w:rFonts w:ascii="Times New Roman" w:hAnsi="Times New Roman" w:cs="Times New Roman"/>
          <w:sz w:val="22"/>
          <w:szCs w:val="22"/>
        </w:rPr>
      </w:pPr>
      <w:bookmarkStart w:id="456" w:name="_Toc509843670"/>
      <w:bookmarkStart w:id="457" w:name="_Toc509845295"/>
      <w:bookmarkStart w:id="458" w:name="_Toc509845857"/>
      <w:bookmarkStart w:id="459" w:name="_Toc509845973"/>
      <w:bookmarkStart w:id="460" w:name="_Toc509909185"/>
      <w:bookmarkStart w:id="461" w:name="_Toc510422926"/>
      <w:bookmarkStart w:id="462" w:name="_Toc510423363"/>
      <w:bookmarkStart w:id="463" w:name="_Toc510423865"/>
      <w:bookmarkStart w:id="464" w:name="_Toc510454653"/>
      <w:bookmarkStart w:id="465" w:name="_Toc510455203"/>
      <w:bookmarkStart w:id="466" w:name="_Toc510455265"/>
      <w:bookmarkStart w:id="467" w:name="_Toc26613564"/>
      <w:r w:rsidRPr="00DE0F14">
        <w:rPr>
          <w:rFonts w:ascii="Times New Roman" w:hAnsi="Times New Roman" w:cs="Times New Roman"/>
          <w:sz w:val="22"/>
          <w:szCs w:val="22"/>
        </w:rPr>
        <w:t>6.2.4.Kişisel Verilerin Anonim Hale Getirilmesi</w:t>
      </w:r>
      <w:bookmarkEnd w:id="456"/>
      <w:bookmarkEnd w:id="457"/>
      <w:bookmarkEnd w:id="458"/>
      <w:bookmarkEnd w:id="459"/>
      <w:bookmarkEnd w:id="460"/>
      <w:bookmarkEnd w:id="461"/>
      <w:bookmarkEnd w:id="462"/>
      <w:bookmarkEnd w:id="463"/>
      <w:bookmarkEnd w:id="464"/>
      <w:bookmarkEnd w:id="465"/>
      <w:bookmarkEnd w:id="466"/>
      <w:bookmarkEnd w:id="467"/>
    </w:p>
    <w:p w14:paraId="447BEB4B"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Kişisel verilerin anonim hale getirilmesi, yönetmeliğin 10.maddesinde ‘’kişisel verilerin başka verilerle eşleştirilse dahi hiçbir surette kimliği belirli veya belirlenebilir gerçek kişiyle ilişkilendirilemeyecek hale getirilmesidir. ’’şeklinde tanımlanmıştır.</w:t>
      </w:r>
    </w:p>
    <w:p w14:paraId="60FE8106" w14:textId="1AB9800D" w:rsidR="00664D60" w:rsidRPr="00DE0F14" w:rsidRDefault="00664D60" w:rsidP="00664D60">
      <w:pPr>
        <w:pStyle w:val="Balk2"/>
        <w:jc w:val="both"/>
        <w:rPr>
          <w:rFonts w:ascii="Times New Roman" w:hAnsi="Times New Roman" w:cs="Times New Roman"/>
          <w:sz w:val="22"/>
          <w:szCs w:val="22"/>
        </w:rPr>
      </w:pPr>
      <w:bookmarkStart w:id="468" w:name="_Toc509843671"/>
      <w:bookmarkStart w:id="469" w:name="_Toc509845296"/>
      <w:bookmarkStart w:id="470" w:name="_Toc509845858"/>
      <w:bookmarkStart w:id="471" w:name="_Toc509845974"/>
      <w:bookmarkStart w:id="472" w:name="_Toc509909186"/>
      <w:bookmarkStart w:id="473" w:name="_Toc510422927"/>
      <w:bookmarkStart w:id="474" w:name="_Toc510423364"/>
      <w:bookmarkStart w:id="475" w:name="_Toc510423866"/>
      <w:bookmarkStart w:id="476" w:name="_Toc510454654"/>
      <w:bookmarkStart w:id="477" w:name="_Toc510455204"/>
      <w:bookmarkStart w:id="478" w:name="_Toc510455266"/>
      <w:bookmarkStart w:id="479" w:name="_Toc26613565"/>
      <w:r w:rsidRPr="00DE0F14">
        <w:rPr>
          <w:rFonts w:ascii="Times New Roman" w:hAnsi="Times New Roman" w:cs="Times New Roman"/>
          <w:sz w:val="22"/>
          <w:szCs w:val="22"/>
        </w:rPr>
        <w:t>6.2.4.1.Kişi</w:t>
      </w:r>
      <w:r w:rsidR="00EB66FA" w:rsidRPr="00DE0F14">
        <w:rPr>
          <w:rFonts w:ascii="Times New Roman" w:hAnsi="Times New Roman" w:cs="Times New Roman"/>
          <w:sz w:val="22"/>
          <w:szCs w:val="22"/>
        </w:rPr>
        <w:t>sel</w:t>
      </w:r>
      <w:r w:rsidRPr="00DE0F14">
        <w:rPr>
          <w:rFonts w:ascii="Times New Roman" w:hAnsi="Times New Roman" w:cs="Times New Roman"/>
          <w:sz w:val="22"/>
          <w:szCs w:val="22"/>
        </w:rPr>
        <w:t xml:space="preserve"> Verilerin Anonim Hale Getirilme Yöntemleri</w:t>
      </w:r>
      <w:bookmarkEnd w:id="468"/>
      <w:bookmarkEnd w:id="469"/>
      <w:bookmarkEnd w:id="470"/>
      <w:bookmarkEnd w:id="471"/>
      <w:bookmarkEnd w:id="472"/>
      <w:bookmarkEnd w:id="473"/>
      <w:bookmarkEnd w:id="474"/>
      <w:bookmarkEnd w:id="475"/>
      <w:bookmarkEnd w:id="476"/>
      <w:bookmarkEnd w:id="477"/>
      <w:bookmarkEnd w:id="478"/>
      <w:bookmarkEnd w:id="479"/>
      <w:r w:rsidR="00944904">
        <w:rPr>
          <w:rFonts w:ascii="Times New Roman" w:hAnsi="Times New Roman" w:cs="Times New Roman"/>
          <w:sz w:val="22"/>
          <w:szCs w:val="22"/>
        </w:rPr>
        <w:t xml:space="preserve"> (Şu an için böyle bir şirket uygulaması olmamakla birlikte ileriki süreçte başvurulabilmesi amacına müteallik olarak zemin oluşturulmuştur.)</w:t>
      </w:r>
    </w:p>
    <w:p w14:paraId="1EA8BFCA" w14:textId="77777777" w:rsidR="00664D60" w:rsidRPr="00DE0F14" w:rsidRDefault="00664D60" w:rsidP="00664D60">
      <w:pPr>
        <w:pStyle w:val="Balk2"/>
        <w:jc w:val="both"/>
        <w:rPr>
          <w:rFonts w:ascii="Times New Roman" w:hAnsi="Times New Roman" w:cs="Times New Roman"/>
          <w:sz w:val="22"/>
          <w:szCs w:val="22"/>
        </w:rPr>
      </w:pPr>
      <w:bookmarkStart w:id="480" w:name="_Toc509843672"/>
      <w:bookmarkStart w:id="481" w:name="_Toc509845297"/>
      <w:bookmarkStart w:id="482" w:name="_Toc509845859"/>
      <w:bookmarkStart w:id="483" w:name="_Toc509845975"/>
      <w:bookmarkStart w:id="484" w:name="_Toc509909187"/>
      <w:bookmarkStart w:id="485" w:name="_Toc510422928"/>
      <w:bookmarkStart w:id="486" w:name="_Toc510423365"/>
      <w:bookmarkStart w:id="487" w:name="_Toc510423867"/>
      <w:bookmarkStart w:id="488" w:name="_Toc510454655"/>
      <w:bookmarkStart w:id="489" w:name="_Toc510455205"/>
      <w:bookmarkStart w:id="490" w:name="_Toc510455267"/>
      <w:bookmarkStart w:id="491" w:name="_Toc26613566"/>
      <w:r w:rsidRPr="00DE0F14">
        <w:rPr>
          <w:rFonts w:ascii="Times New Roman" w:hAnsi="Times New Roman" w:cs="Times New Roman"/>
          <w:sz w:val="22"/>
          <w:szCs w:val="22"/>
        </w:rPr>
        <w:t>a)</w:t>
      </w:r>
      <w:bookmarkEnd w:id="480"/>
      <w:bookmarkEnd w:id="481"/>
      <w:bookmarkEnd w:id="482"/>
      <w:bookmarkEnd w:id="483"/>
      <w:bookmarkEnd w:id="484"/>
      <w:r w:rsidR="00736BB8" w:rsidRPr="00DE0F14">
        <w:rPr>
          <w:rFonts w:ascii="Times New Roman" w:hAnsi="Times New Roman" w:cs="Times New Roman"/>
          <w:sz w:val="22"/>
          <w:szCs w:val="22"/>
        </w:rPr>
        <w:t>Maskeleme Yöntemi(Masking)</w:t>
      </w:r>
      <w:bookmarkEnd w:id="485"/>
      <w:bookmarkEnd w:id="486"/>
      <w:bookmarkEnd w:id="487"/>
      <w:bookmarkEnd w:id="488"/>
      <w:bookmarkEnd w:id="489"/>
      <w:bookmarkEnd w:id="490"/>
      <w:bookmarkEnd w:id="491"/>
    </w:p>
    <w:p w14:paraId="4AD25E7B"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Verileri işlenen veri sahiplerinin belirgin sıfatlarının veya özelliklerinin çıkarılarak veya silinerek sağlanan bir anonim hale getirme yöntemidir.</w:t>
      </w:r>
    </w:p>
    <w:tbl>
      <w:tblPr>
        <w:tblW w:w="93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9"/>
      </w:tblGrid>
      <w:tr w:rsidR="00736BB8" w:rsidRPr="00DE0F14" w14:paraId="4B9492C8" w14:textId="77777777" w:rsidTr="006F5F91">
        <w:trPr>
          <w:trHeight w:val="462"/>
        </w:trPr>
        <w:tc>
          <w:tcPr>
            <w:tcW w:w="9319" w:type="dxa"/>
            <w:shd w:val="clear" w:color="auto" w:fill="92D050"/>
          </w:tcPr>
          <w:p w14:paraId="037F7412" w14:textId="7CF5DFF9" w:rsidR="00736BB8" w:rsidRPr="00DE0F14" w:rsidRDefault="00736BB8" w:rsidP="00736BB8">
            <w:pPr>
              <w:ind w:left="-23"/>
              <w:jc w:val="both"/>
              <w:rPr>
                <w:rFonts w:ascii="Times New Roman" w:hAnsi="Times New Roman" w:cs="Times New Roman"/>
              </w:rPr>
            </w:pPr>
            <w:r w:rsidRPr="00DE0F14">
              <w:rPr>
                <w:rFonts w:ascii="Times New Roman" w:hAnsi="Times New Roman" w:cs="Times New Roman"/>
              </w:rPr>
              <w:t>Örn</w:t>
            </w:r>
            <w:r w:rsidR="00124918" w:rsidRPr="00DE0F14">
              <w:rPr>
                <w:rFonts w:ascii="Times New Roman" w:hAnsi="Times New Roman" w:cs="Times New Roman"/>
              </w:rPr>
              <w:t>ek</w:t>
            </w:r>
            <w:r w:rsidRPr="00DE0F14">
              <w:rPr>
                <w:rFonts w:ascii="Times New Roman" w:hAnsi="Times New Roman" w:cs="Times New Roman"/>
              </w:rPr>
              <w:t>:</w:t>
            </w:r>
            <w:r w:rsidR="00124918" w:rsidRPr="00DE0F14">
              <w:rPr>
                <w:rFonts w:ascii="Times New Roman" w:hAnsi="Times New Roman" w:cs="Times New Roman"/>
              </w:rPr>
              <w:t xml:space="preserve"> </w:t>
            </w:r>
            <w:r w:rsidRPr="00DE0F14">
              <w:rPr>
                <w:rFonts w:ascii="Times New Roman" w:hAnsi="Times New Roman" w:cs="Times New Roman"/>
              </w:rPr>
              <w:t xml:space="preserve">Kişisel Veri Sahibinin tanımlanmasını sağlayan </w:t>
            </w:r>
            <w:r w:rsidR="00CE0EBB" w:rsidRPr="00DE0F14">
              <w:rPr>
                <w:rFonts w:ascii="Times New Roman" w:hAnsi="Times New Roman" w:cs="Times New Roman"/>
              </w:rPr>
              <w:t>T.C.</w:t>
            </w:r>
            <w:r w:rsidRPr="00DE0F14">
              <w:rPr>
                <w:rFonts w:ascii="Times New Roman" w:hAnsi="Times New Roman" w:cs="Times New Roman"/>
              </w:rPr>
              <w:t xml:space="preserve"> Kimlik No vb.</w:t>
            </w:r>
            <w:r w:rsidR="00124918" w:rsidRPr="00DE0F14">
              <w:rPr>
                <w:rFonts w:ascii="Times New Roman" w:hAnsi="Times New Roman" w:cs="Times New Roman"/>
              </w:rPr>
              <w:t xml:space="preserve"> </w:t>
            </w:r>
            <w:r w:rsidRPr="00DE0F14">
              <w:rPr>
                <w:rFonts w:ascii="Times New Roman" w:hAnsi="Times New Roman" w:cs="Times New Roman"/>
              </w:rPr>
              <w:t>gibi bilginin çıkartılması yoluyla veri sahibinin tanınmasının engellenmesi.</w:t>
            </w:r>
          </w:p>
        </w:tc>
      </w:tr>
    </w:tbl>
    <w:p w14:paraId="1DCFDDFF" w14:textId="77777777" w:rsidR="00664D60" w:rsidRPr="00DE0F14" w:rsidRDefault="00664D60" w:rsidP="00664D60">
      <w:pPr>
        <w:pStyle w:val="Balk2"/>
        <w:jc w:val="both"/>
        <w:rPr>
          <w:rFonts w:ascii="Times New Roman" w:hAnsi="Times New Roman" w:cs="Times New Roman"/>
          <w:sz w:val="22"/>
          <w:szCs w:val="22"/>
        </w:rPr>
      </w:pPr>
      <w:bookmarkStart w:id="492" w:name="_Toc509843673"/>
      <w:bookmarkStart w:id="493" w:name="_Toc509845298"/>
      <w:bookmarkStart w:id="494" w:name="_Toc509845860"/>
      <w:bookmarkStart w:id="495" w:name="_Toc509845976"/>
      <w:bookmarkStart w:id="496" w:name="_Toc509909188"/>
      <w:bookmarkStart w:id="497" w:name="_Toc510422929"/>
      <w:bookmarkStart w:id="498" w:name="_Toc510423366"/>
      <w:bookmarkStart w:id="499" w:name="_Toc510423868"/>
      <w:bookmarkStart w:id="500" w:name="_Toc510454656"/>
      <w:bookmarkStart w:id="501" w:name="_Toc510455206"/>
      <w:bookmarkStart w:id="502" w:name="_Toc510455268"/>
      <w:bookmarkStart w:id="503" w:name="_Toc26613567"/>
      <w:r w:rsidRPr="00DE0F14">
        <w:rPr>
          <w:rFonts w:ascii="Times New Roman" w:hAnsi="Times New Roman" w:cs="Times New Roman"/>
          <w:sz w:val="22"/>
          <w:szCs w:val="22"/>
        </w:rPr>
        <w:t>b)</w:t>
      </w:r>
      <w:bookmarkEnd w:id="492"/>
      <w:bookmarkEnd w:id="493"/>
      <w:bookmarkEnd w:id="494"/>
      <w:bookmarkEnd w:id="495"/>
      <w:bookmarkEnd w:id="496"/>
      <w:r w:rsidR="00736BB8" w:rsidRPr="00DE0F14">
        <w:rPr>
          <w:rFonts w:ascii="Times New Roman" w:hAnsi="Times New Roman" w:cs="Times New Roman"/>
          <w:sz w:val="22"/>
          <w:szCs w:val="22"/>
        </w:rPr>
        <w:t>Veri Karma Yöntemi(Data Shuffling,Permutation)</w:t>
      </w:r>
      <w:bookmarkEnd w:id="497"/>
      <w:bookmarkEnd w:id="498"/>
      <w:bookmarkEnd w:id="499"/>
      <w:bookmarkEnd w:id="500"/>
      <w:bookmarkEnd w:id="501"/>
      <w:bookmarkEnd w:id="502"/>
      <w:bookmarkEnd w:id="503"/>
    </w:p>
    <w:p w14:paraId="4A844339"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Bu yöntemle sistem içerisinde verileri olan veri sahiplerinin bilgilerinin bir kısmının yerini değiştirerek verileri anonim hale getirmek amaçlanmaktadır</w:t>
      </w:r>
    </w:p>
    <w:tbl>
      <w:tblPr>
        <w:tblW w:w="930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6"/>
      </w:tblGrid>
      <w:tr w:rsidR="00736BB8" w:rsidRPr="00DE0F14" w14:paraId="42230623" w14:textId="77777777" w:rsidTr="006F5F91">
        <w:trPr>
          <w:trHeight w:val="571"/>
        </w:trPr>
        <w:tc>
          <w:tcPr>
            <w:tcW w:w="9306" w:type="dxa"/>
            <w:shd w:val="clear" w:color="auto" w:fill="92D050"/>
          </w:tcPr>
          <w:p w14:paraId="4F13B567" w14:textId="77777777" w:rsidR="00736BB8" w:rsidRPr="00DE0F14" w:rsidRDefault="00736BB8" w:rsidP="00736BB8">
            <w:pPr>
              <w:ind w:left="-64"/>
              <w:jc w:val="both"/>
              <w:rPr>
                <w:rFonts w:ascii="Times New Roman" w:hAnsi="Times New Roman" w:cs="Times New Roman"/>
              </w:rPr>
            </w:pPr>
            <w:r w:rsidRPr="00DE0F14">
              <w:rPr>
                <w:rFonts w:ascii="Times New Roman" w:hAnsi="Times New Roman" w:cs="Times New Roman"/>
              </w:rPr>
              <w:t>Örnek:</w:t>
            </w:r>
            <w:r w:rsidR="00124918" w:rsidRPr="00DE0F14">
              <w:rPr>
                <w:rFonts w:ascii="Times New Roman" w:hAnsi="Times New Roman" w:cs="Times New Roman"/>
              </w:rPr>
              <w:t xml:space="preserve"> Çalışan bilgilerinde ana kategori olarak değerlendirilen verilerin yanında alt değerli bilgilerin yer değiştirilmesi suretiyle Kişisel Veri Sahibinin tanınmamasını sağlama.</w:t>
            </w:r>
          </w:p>
        </w:tc>
      </w:tr>
    </w:tbl>
    <w:p w14:paraId="54AF3EC3" w14:textId="77777777" w:rsidR="00664D60" w:rsidRPr="00DE0F14" w:rsidRDefault="00664D60" w:rsidP="00664D60">
      <w:pPr>
        <w:pStyle w:val="Balk2"/>
        <w:jc w:val="both"/>
        <w:rPr>
          <w:rFonts w:ascii="Times New Roman" w:hAnsi="Times New Roman" w:cs="Times New Roman"/>
          <w:sz w:val="22"/>
          <w:szCs w:val="22"/>
        </w:rPr>
      </w:pPr>
      <w:bookmarkStart w:id="504" w:name="_Toc509843674"/>
      <w:bookmarkStart w:id="505" w:name="_Toc509845299"/>
      <w:bookmarkStart w:id="506" w:name="_Toc509845861"/>
      <w:bookmarkStart w:id="507" w:name="_Toc509845977"/>
      <w:bookmarkStart w:id="508" w:name="_Toc509909189"/>
      <w:bookmarkStart w:id="509" w:name="_Toc510422930"/>
      <w:bookmarkStart w:id="510" w:name="_Toc510423367"/>
      <w:bookmarkStart w:id="511" w:name="_Toc510423869"/>
      <w:bookmarkStart w:id="512" w:name="_Toc510454657"/>
      <w:bookmarkStart w:id="513" w:name="_Toc510455207"/>
      <w:bookmarkStart w:id="514" w:name="_Toc510455269"/>
      <w:bookmarkStart w:id="515" w:name="_Toc26613568"/>
      <w:r w:rsidRPr="00DE0F14">
        <w:rPr>
          <w:rFonts w:ascii="Times New Roman" w:hAnsi="Times New Roman" w:cs="Times New Roman"/>
          <w:sz w:val="22"/>
          <w:szCs w:val="22"/>
        </w:rPr>
        <w:t>c)</w:t>
      </w:r>
      <w:bookmarkEnd w:id="504"/>
      <w:bookmarkEnd w:id="505"/>
      <w:bookmarkEnd w:id="506"/>
      <w:bookmarkEnd w:id="507"/>
      <w:bookmarkEnd w:id="508"/>
      <w:r w:rsidR="00736BB8" w:rsidRPr="00DE0F14">
        <w:rPr>
          <w:rFonts w:ascii="Times New Roman" w:hAnsi="Times New Roman" w:cs="Times New Roman"/>
          <w:sz w:val="22"/>
          <w:szCs w:val="22"/>
        </w:rPr>
        <w:t>Veri Türetme Yöntemi(Data Derivation)</w:t>
      </w:r>
      <w:bookmarkEnd w:id="509"/>
      <w:bookmarkEnd w:id="510"/>
      <w:bookmarkEnd w:id="511"/>
      <w:bookmarkEnd w:id="512"/>
      <w:bookmarkEnd w:id="513"/>
      <w:bookmarkEnd w:id="514"/>
      <w:bookmarkEnd w:id="515"/>
    </w:p>
    <w:p w14:paraId="620794B5"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Sistemde içerisinde yer alan verilerde bulunan değişkenlerde belli ölçülerde ekleme veya çıkarma yapılarak bilgilerin tespit edilemeyecek veya tanımlanamayacak hale gelmesi sağlanır.</w:t>
      </w:r>
    </w:p>
    <w:tbl>
      <w:tblPr>
        <w:tblW w:w="937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4"/>
      </w:tblGrid>
      <w:tr w:rsidR="00736BB8" w:rsidRPr="00DE0F14" w14:paraId="64C1F749" w14:textId="77777777" w:rsidTr="006F5F91">
        <w:trPr>
          <w:trHeight w:val="720"/>
        </w:trPr>
        <w:tc>
          <w:tcPr>
            <w:tcW w:w="9374" w:type="dxa"/>
            <w:shd w:val="clear" w:color="auto" w:fill="92D050"/>
          </w:tcPr>
          <w:p w14:paraId="57E0C3BC" w14:textId="77777777" w:rsidR="00736BB8" w:rsidRPr="00DE0F14" w:rsidRDefault="00124918" w:rsidP="00736BB8">
            <w:pPr>
              <w:ind w:left="45"/>
              <w:jc w:val="both"/>
              <w:rPr>
                <w:rFonts w:ascii="Times New Roman" w:hAnsi="Times New Roman" w:cs="Times New Roman"/>
              </w:rPr>
            </w:pPr>
            <w:r w:rsidRPr="00DE0F14">
              <w:rPr>
                <w:rFonts w:ascii="Times New Roman" w:hAnsi="Times New Roman" w:cs="Times New Roman"/>
              </w:rPr>
              <w:lastRenderedPageBreak/>
              <w:t xml:space="preserve">Örnek: </w:t>
            </w:r>
            <w:r w:rsidR="00736BB8" w:rsidRPr="00DE0F14">
              <w:rPr>
                <w:rFonts w:ascii="Times New Roman" w:hAnsi="Times New Roman" w:cs="Times New Roman"/>
              </w:rPr>
              <w:t>Verisi işlenen kişisel veri sahibinin ikametgahının detaylı açıklanmasının yerine yaşadığı mahalle veya ilçenin belirtilmesi</w:t>
            </w:r>
            <w:r w:rsidR="00B06E38" w:rsidRPr="00DE0F14">
              <w:rPr>
                <w:rFonts w:ascii="Times New Roman" w:hAnsi="Times New Roman" w:cs="Times New Roman"/>
              </w:rPr>
              <w:t>.</w:t>
            </w:r>
          </w:p>
        </w:tc>
      </w:tr>
    </w:tbl>
    <w:p w14:paraId="00388C42" w14:textId="77777777" w:rsidR="00664D60" w:rsidRPr="00DE0F14" w:rsidRDefault="00664D60" w:rsidP="00664D60">
      <w:pPr>
        <w:pStyle w:val="Balk2"/>
        <w:jc w:val="both"/>
        <w:rPr>
          <w:rFonts w:ascii="Times New Roman" w:hAnsi="Times New Roman" w:cs="Times New Roman"/>
          <w:sz w:val="22"/>
          <w:szCs w:val="22"/>
        </w:rPr>
      </w:pPr>
      <w:bookmarkStart w:id="516" w:name="_Toc509843675"/>
      <w:bookmarkStart w:id="517" w:name="_Toc509845300"/>
      <w:bookmarkStart w:id="518" w:name="_Toc509845862"/>
      <w:bookmarkStart w:id="519" w:name="_Toc509845978"/>
      <w:bookmarkStart w:id="520" w:name="_Toc509909190"/>
      <w:bookmarkStart w:id="521" w:name="_Toc510422931"/>
      <w:bookmarkStart w:id="522" w:name="_Toc510423368"/>
      <w:bookmarkStart w:id="523" w:name="_Toc510423870"/>
      <w:bookmarkStart w:id="524" w:name="_Toc510454658"/>
      <w:bookmarkStart w:id="525" w:name="_Toc510455208"/>
      <w:bookmarkStart w:id="526" w:name="_Toc510455270"/>
      <w:bookmarkStart w:id="527" w:name="_Toc26613569"/>
      <w:r w:rsidRPr="00DE0F14">
        <w:rPr>
          <w:rFonts w:ascii="Times New Roman" w:hAnsi="Times New Roman" w:cs="Times New Roman"/>
          <w:sz w:val="22"/>
          <w:szCs w:val="22"/>
        </w:rPr>
        <w:t>d)</w:t>
      </w:r>
      <w:bookmarkEnd w:id="516"/>
      <w:bookmarkEnd w:id="517"/>
      <w:bookmarkEnd w:id="518"/>
      <w:bookmarkEnd w:id="519"/>
      <w:bookmarkEnd w:id="520"/>
      <w:r w:rsidR="00736BB8" w:rsidRPr="00DE0F14">
        <w:rPr>
          <w:rFonts w:ascii="Times New Roman" w:hAnsi="Times New Roman" w:cs="Times New Roman"/>
          <w:sz w:val="22"/>
          <w:szCs w:val="22"/>
        </w:rPr>
        <w:t>Toplulaştırma Yöntemi(Aggregation)</w:t>
      </w:r>
      <w:bookmarkEnd w:id="521"/>
      <w:bookmarkEnd w:id="522"/>
      <w:bookmarkEnd w:id="523"/>
      <w:bookmarkEnd w:id="524"/>
      <w:bookmarkEnd w:id="525"/>
      <w:bookmarkEnd w:id="526"/>
      <w:bookmarkEnd w:id="527"/>
    </w:p>
    <w:p w14:paraId="14696033"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       İlgili kişisel veriyi özel bir değerden genel bir değere çevirme yöntemidir. Bu yöntemle veriler genelleştirilmekte ve kişisel veriler herhangi bir kişiyle ilişkilendirilemeyecek hale getirilmektedir.</w:t>
      </w:r>
    </w:p>
    <w:tbl>
      <w:tblPr>
        <w:tblW w:w="923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8"/>
      </w:tblGrid>
      <w:tr w:rsidR="00736BB8" w:rsidRPr="00DE0F14" w14:paraId="69B8976B" w14:textId="77777777" w:rsidTr="00671197">
        <w:trPr>
          <w:trHeight w:val="1255"/>
        </w:trPr>
        <w:tc>
          <w:tcPr>
            <w:tcW w:w="9238" w:type="dxa"/>
            <w:shd w:val="clear" w:color="auto" w:fill="92D050"/>
          </w:tcPr>
          <w:p w14:paraId="299C3C0D" w14:textId="77777777" w:rsidR="00736BB8" w:rsidRPr="00DE0F14" w:rsidRDefault="00736BB8" w:rsidP="000B19CC">
            <w:pPr>
              <w:jc w:val="both"/>
              <w:rPr>
                <w:rFonts w:ascii="Times New Roman" w:hAnsi="Times New Roman" w:cs="Times New Roman"/>
              </w:rPr>
            </w:pPr>
            <w:r w:rsidRPr="00DE0F14">
              <w:rPr>
                <w:rFonts w:ascii="Times New Roman" w:hAnsi="Times New Roman" w:cs="Times New Roman"/>
              </w:rPr>
              <w:t>Örnek:</w:t>
            </w:r>
            <w:r w:rsidR="00124918" w:rsidRPr="00DE0F14">
              <w:rPr>
                <w:rFonts w:ascii="Times New Roman" w:hAnsi="Times New Roman" w:cs="Times New Roman"/>
              </w:rPr>
              <w:t xml:space="preserve"> </w:t>
            </w:r>
            <w:r w:rsidRPr="00DE0F14">
              <w:rPr>
                <w:rFonts w:ascii="Times New Roman" w:hAnsi="Times New Roman" w:cs="Times New Roman"/>
              </w:rPr>
              <w:t xml:space="preserve">Çalışanların yaşadığı mahallelerin tek tek sayılması yerine X mahallesinde </w:t>
            </w:r>
            <w:r w:rsidR="00124918" w:rsidRPr="00DE0F14">
              <w:rPr>
                <w:rFonts w:ascii="Times New Roman" w:hAnsi="Times New Roman" w:cs="Times New Roman"/>
              </w:rPr>
              <w:t xml:space="preserve">Y kadar çalışanın yaşadığının </w:t>
            </w:r>
            <w:r w:rsidR="00B06E38" w:rsidRPr="00DE0F14">
              <w:rPr>
                <w:rFonts w:ascii="Times New Roman" w:hAnsi="Times New Roman" w:cs="Times New Roman"/>
              </w:rPr>
              <w:t>belirtilmesi.</w:t>
            </w:r>
          </w:p>
        </w:tc>
      </w:tr>
    </w:tbl>
    <w:p w14:paraId="6995C7F9" w14:textId="0480DC31" w:rsidR="00664D60" w:rsidRPr="00944904" w:rsidRDefault="00664D60" w:rsidP="006858A3">
      <w:pPr>
        <w:pStyle w:val="Balk2"/>
        <w:rPr>
          <w:rFonts w:ascii="Times New Roman" w:hAnsi="Times New Roman" w:cs="Times New Roman"/>
          <w:sz w:val="22"/>
          <w:szCs w:val="22"/>
        </w:rPr>
      </w:pPr>
      <w:bookmarkStart w:id="528" w:name="_Toc509843676"/>
      <w:bookmarkStart w:id="529" w:name="_Toc509845301"/>
      <w:bookmarkStart w:id="530" w:name="_Toc509845863"/>
      <w:bookmarkStart w:id="531" w:name="_Toc509845979"/>
      <w:bookmarkStart w:id="532" w:name="_Toc509909191"/>
      <w:bookmarkStart w:id="533" w:name="_Toc510422932"/>
      <w:bookmarkStart w:id="534" w:name="_Toc510423369"/>
      <w:bookmarkStart w:id="535" w:name="_Toc510423871"/>
      <w:bookmarkStart w:id="536" w:name="_Toc510454659"/>
      <w:bookmarkStart w:id="537" w:name="_Toc510455209"/>
      <w:bookmarkStart w:id="538" w:name="_Toc510455271"/>
      <w:bookmarkStart w:id="539" w:name="_Toc26613570"/>
      <w:r w:rsidRPr="00944904">
        <w:rPr>
          <w:rFonts w:ascii="Times New Roman" w:hAnsi="Times New Roman" w:cs="Times New Roman"/>
          <w:sz w:val="22"/>
          <w:szCs w:val="22"/>
        </w:rPr>
        <w:t>6.2.4.2.</w:t>
      </w:r>
      <w:r w:rsidR="005F003A" w:rsidRPr="00944904">
        <w:rPr>
          <w:rFonts w:ascii="Times New Roman" w:hAnsi="Times New Roman" w:cs="Times New Roman"/>
          <w:sz w:val="22"/>
          <w:szCs w:val="22"/>
        </w:rPr>
        <w:t xml:space="preserve"> </w:t>
      </w:r>
      <w:r w:rsidR="00944904" w:rsidRPr="00944904">
        <w:rPr>
          <w:rFonts w:ascii="Times New Roman" w:hAnsi="Times New Roman" w:cs="Times New Roman"/>
          <w:sz w:val="22"/>
          <w:szCs w:val="22"/>
        </w:rPr>
        <w:t>Ela Kuruyemiş Tarım Ürünleri Gıda Hayvancılık Petrol Ürünleri Taşımacılık Turizm İnşaat İthalat Ve İhracat Sanayi Ticaret Limited Şirketi</w:t>
      </w:r>
      <w:r w:rsidR="00944904" w:rsidRPr="00944904">
        <w:rPr>
          <w:rFonts w:ascii="Times New Roman" w:hAnsi="Times New Roman" w:cs="Times New Roman"/>
          <w:color w:val="00B0F0"/>
          <w:sz w:val="22"/>
          <w:szCs w:val="22"/>
        </w:rPr>
        <w:t>’</w:t>
      </w:r>
      <w:r w:rsidR="005F003A" w:rsidRPr="00944904">
        <w:rPr>
          <w:rFonts w:ascii="Times New Roman" w:hAnsi="Times New Roman" w:cs="Times New Roman"/>
          <w:sz w:val="22"/>
          <w:szCs w:val="22"/>
        </w:rPr>
        <w:t xml:space="preserve"> </w:t>
      </w:r>
      <w:r w:rsidR="00254BEA" w:rsidRPr="00944904">
        <w:rPr>
          <w:rFonts w:ascii="Times New Roman" w:hAnsi="Times New Roman" w:cs="Times New Roman"/>
          <w:sz w:val="22"/>
          <w:szCs w:val="22"/>
        </w:rPr>
        <w:t>nin</w:t>
      </w:r>
      <w:r w:rsidRPr="00944904">
        <w:rPr>
          <w:rFonts w:ascii="Times New Roman" w:hAnsi="Times New Roman" w:cs="Times New Roman"/>
          <w:sz w:val="22"/>
          <w:szCs w:val="22"/>
        </w:rPr>
        <w:t xml:space="preserve"> Anonim Hale Getirme Yöntemini Seçme Usulü</w:t>
      </w:r>
      <w:bookmarkEnd w:id="528"/>
      <w:bookmarkEnd w:id="529"/>
      <w:bookmarkEnd w:id="530"/>
      <w:bookmarkEnd w:id="531"/>
      <w:bookmarkEnd w:id="532"/>
      <w:bookmarkEnd w:id="533"/>
      <w:bookmarkEnd w:id="534"/>
      <w:bookmarkEnd w:id="535"/>
      <w:bookmarkEnd w:id="536"/>
      <w:bookmarkEnd w:id="537"/>
      <w:bookmarkEnd w:id="538"/>
      <w:bookmarkEnd w:id="539"/>
    </w:p>
    <w:p w14:paraId="32258F13" w14:textId="43F8973A" w:rsidR="00664D60" w:rsidRPr="00DE0F14" w:rsidRDefault="00664D60" w:rsidP="00664D60">
      <w:pPr>
        <w:jc w:val="both"/>
        <w:rPr>
          <w:rFonts w:ascii="Times New Roman" w:hAnsi="Times New Roman" w:cs="Times New Roman"/>
          <w:color w:val="0D0D0D" w:themeColor="text1" w:themeTint="F2"/>
        </w:rPr>
      </w:pPr>
      <w:r w:rsidRPr="00DE0F14">
        <w:rPr>
          <w:rFonts w:ascii="Times New Roman" w:hAnsi="Times New Roman" w:cs="Times New Roman"/>
          <w:color w:val="17365D" w:themeColor="text2" w:themeShade="BF"/>
        </w:rPr>
        <w:t xml:space="preserve">     </w:t>
      </w:r>
      <w:r w:rsidRPr="00DE0F14">
        <w:rPr>
          <w:rFonts w:ascii="Times New Roman" w:hAnsi="Times New Roman" w:cs="Times New Roman"/>
          <w:color w:val="000000" w:themeColor="text1"/>
        </w:rPr>
        <w:t>Yukarıda açıklanan anonimleştirme yöntemlerinden bir veya birkaçı, ilgili bütün mevzuat ve</w:t>
      </w:r>
      <w:r w:rsidR="00944904">
        <w:rPr>
          <w:rFonts w:ascii="Times New Roman" w:eastAsia="Batang" w:hAnsi="Times New Roman" w:cs="Times New Roman"/>
          <w:b/>
          <w:snapToGrid w:val="0"/>
          <w:color w:val="FF0000"/>
        </w:rPr>
        <w:t xml:space="preserve"> </w:t>
      </w:r>
      <w:r w:rsidR="00944904" w:rsidRPr="00E60E94">
        <w:rPr>
          <w:rFonts w:ascii="Times New Roman" w:hAnsi="Times New Roman" w:cs="Times New Roman"/>
        </w:rPr>
        <w:t>Ela Kuruyemiş Tarım Ürünleri Gıda Hayvancılık Petrol Ürünleri Taşımacılık Turizm İnşaat İthalat Ve İhracat Sanayi Ticaret Limited Şirketi</w:t>
      </w:r>
      <w:r w:rsidR="00254BEA" w:rsidRPr="00DE0F14">
        <w:rPr>
          <w:rFonts w:ascii="Times New Roman" w:hAnsi="Times New Roman" w:cs="Times New Roman"/>
          <w:color w:val="000000" w:themeColor="text1"/>
        </w:rPr>
        <w:t>’nin</w:t>
      </w:r>
      <w:r w:rsidRPr="00DE0F14">
        <w:rPr>
          <w:rFonts w:ascii="Times New Roman" w:hAnsi="Times New Roman" w:cs="Times New Roman"/>
          <w:color w:val="000000" w:themeColor="text1"/>
        </w:rPr>
        <w:t xml:space="preserve"> iş </w:t>
      </w:r>
      <w:r w:rsidRPr="00DE0F14">
        <w:rPr>
          <w:rFonts w:ascii="Times New Roman" w:hAnsi="Times New Roman" w:cs="Times New Roman"/>
          <w:color w:val="0D0D0D" w:themeColor="text1" w:themeTint="F2"/>
        </w:rPr>
        <w:t xml:space="preserve">hayatındaki menfaatleri doğrultusunda, şirket tarafından işbu politikanın yürürlüğünü sağlamak için oluşturulan </w:t>
      </w:r>
      <w:r w:rsidR="00944904">
        <w:rPr>
          <w:rFonts w:ascii="Times New Roman" w:hAnsi="Times New Roman" w:cs="Times New Roman"/>
          <w:color w:val="0D0D0D" w:themeColor="text1" w:themeTint="F2"/>
        </w:rPr>
        <w:t>organizasyon</w:t>
      </w:r>
      <w:r w:rsidRPr="00DE0F14">
        <w:rPr>
          <w:rFonts w:ascii="Times New Roman" w:hAnsi="Times New Roman" w:cs="Times New Roman"/>
          <w:color w:val="0D0D0D" w:themeColor="text1" w:themeTint="F2"/>
        </w:rPr>
        <w:t xml:space="preserve"> tarafından seçilecektir. </w:t>
      </w:r>
      <w:r w:rsidR="00944904">
        <w:rPr>
          <w:rFonts w:ascii="Times New Roman" w:hAnsi="Times New Roman" w:cs="Times New Roman"/>
          <w:color w:val="0D0D0D" w:themeColor="text1" w:themeTint="F2"/>
        </w:rPr>
        <w:t>Organizasyon</w:t>
      </w:r>
      <w:r w:rsidRPr="00DE0F14">
        <w:rPr>
          <w:rFonts w:ascii="Times New Roman" w:hAnsi="Times New Roman" w:cs="Times New Roman"/>
          <w:color w:val="0D0D0D" w:themeColor="text1" w:themeTint="F2"/>
        </w:rPr>
        <w:t xml:space="preserve"> ile ilgili ayrıntılı bilgiler daha önceki bölümde açıklanmıştır</w:t>
      </w:r>
      <w:r w:rsidRPr="00DE0F14">
        <w:rPr>
          <w:rFonts w:ascii="Times New Roman" w:hAnsi="Times New Roman" w:cs="Times New Roman"/>
          <w:b/>
          <w:color w:val="0D0D0D" w:themeColor="text1" w:themeTint="F2"/>
        </w:rPr>
        <w:t>.( bkz. bölüm 4)</w:t>
      </w:r>
    </w:p>
    <w:p w14:paraId="65EE89CB" w14:textId="2D46C672" w:rsidR="00664D60" w:rsidRPr="00DE0F14" w:rsidRDefault="00664D60" w:rsidP="00664D60">
      <w:pPr>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 xml:space="preserve">       Seçilecek anonim hale getirme yöntemi, </w:t>
      </w:r>
      <w:r w:rsidR="00944904">
        <w:rPr>
          <w:rFonts w:ascii="Times New Roman" w:hAnsi="Times New Roman" w:cs="Times New Roman"/>
          <w:color w:val="0D0D0D" w:themeColor="text1" w:themeTint="F2"/>
        </w:rPr>
        <w:t>organizasyon</w:t>
      </w:r>
      <w:r w:rsidRPr="00DE0F14">
        <w:rPr>
          <w:rFonts w:ascii="Times New Roman" w:hAnsi="Times New Roman" w:cs="Times New Roman"/>
          <w:color w:val="0D0D0D" w:themeColor="text1" w:themeTint="F2"/>
        </w:rPr>
        <w:t xml:space="preserve"> tarafından aşağıda sayılan hususlar dikkate alınarak belirlenecektir:</w:t>
      </w:r>
    </w:p>
    <w:p w14:paraId="0B290BF0" w14:textId="77777777" w:rsidR="00664D60" w:rsidRPr="00DE0F14" w:rsidRDefault="00664D60" w:rsidP="00664D60">
      <w:pPr>
        <w:pStyle w:val="ListeParagraf"/>
        <w:numPr>
          <w:ilvl w:val="0"/>
          <w:numId w:val="4"/>
        </w:numPr>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Verinin niteliği</w:t>
      </w:r>
    </w:p>
    <w:p w14:paraId="40BBABD6" w14:textId="77777777" w:rsidR="00664D60" w:rsidRPr="00DE0F14" w:rsidRDefault="00664D60" w:rsidP="00664D60">
      <w:pPr>
        <w:pStyle w:val="ListeParagraf"/>
        <w:numPr>
          <w:ilvl w:val="0"/>
          <w:numId w:val="4"/>
        </w:numPr>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Verinin büyüklüğü</w:t>
      </w:r>
    </w:p>
    <w:p w14:paraId="7ABC0CAD" w14:textId="77777777" w:rsidR="00664D60" w:rsidRPr="00DE0F14" w:rsidRDefault="00664D60" w:rsidP="00664D60">
      <w:pPr>
        <w:pStyle w:val="ListeParagraf"/>
        <w:numPr>
          <w:ilvl w:val="0"/>
          <w:numId w:val="4"/>
        </w:numPr>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Verinin fiziki ortamlarda bulunma yapısı</w:t>
      </w:r>
    </w:p>
    <w:p w14:paraId="1B3F442F" w14:textId="77777777" w:rsidR="00664D60" w:rsidRPr="00DE0F14" w:rsidRDefault="00664D60" w:rsidP="00664D60">
      <w:pPr>
        <w:pStyle w:val="ListeParagraf"/>
        <w:numPr>
          <w:ilvl w:val="0"/>
          <w:numId w:val="4"/>
        </w:numPr>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Verinin çeşitliliği</w:t>
      </w:r>
    </w:p>
    <w:p w14:paraId="652771F3" w14:textId="77777777" w:rsidR="00664D60" w:rsidRPr="00DE0F14" w:rsidRDefault="00664D60" w:rsidP="00664D60">
      <w:pPr>
        <w:pStyle w:val="ListeParagraf"/>
        <w:numPr>
          <w:ilvl w:val="0"/>
          <w:numId w:val="4"/>
        </w:numPr>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Verinin işlenme amacı</w:t>
      </w:r>
    </w:p>
    <w:p w14:paraId="275F4775" w14:textId="0F37CB33" w:rsidR="00664D60" w:rsidRPr="00DE0F14" w:rsidRDefault="00664D60" w:rsidP="00664D60">
      <w:pPr>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Anonim Hale Getirme işlemi işbu politikanın saklama süreleri ve kişisel veri envanteri</w:t>
      </w:r>
      <w:r w:rsidRPr="00DE0F14">
        <w:rPr>
          <w:rFonts w:ascii="Times New Roman" w:hAnsi="Times New Roman" w:cs="Times New Roman"/>
          <w:b/>
          <w:color w:val="0D0D0D" w:themeColor="text1" w:themeTint="F2"/>
        </w:rPr>
        <w:t xml:space="preserve"> </w:t>
      </w:r>
      <w:r w:rsidRPr="00DE0F14">
        <w:rPr>
          <w:rFonts w:ascii="Times New Roman" w:hAnsi="Times New Roman" w:cs="Times New Roman"/>
          <w:color w:val="0D0D0D" w:themeColor="text1" w:themeTint="F2"/>
        </w:rPr>
        <w:t xml:space="preserve">bölümlerinde belirtilen esaslara paralel olarak gerçekleştirecektir.     </w:t>
      </w:r>
    </w:p>
    <w:p w14:paraId="0D451EBC" w14:textId="77777777" w:rsidR="00664D60" w:rsidRPr="00DE0F14" w:rsidRDefault="00664D60" w:rsidP="00664D60">
      <w:pPr>
        <w:pStyle w:val="Balk2"/>
        <w:jc w:val="both"/>
        <w:rPr>
          <w:rFonts w:ascii="Times New Roman" w:hAnsi="Times New Roman" w:cs="Times New Roman"/>
          <w:sz w:val="22"/>
          <w:szCs w:val="22"/>
        </w:rPr>
      </w:pPr>
      <w:bookmarkStart w:id="540" w:name="_Toc509843677"/>
      <w:bookmarkStart w:id="541" w:name="_Toc509845302"/>
      <w:bookmarkStart w:id="542" w:name="_Toc509845864"/>
      <w:bookmarkStart w:id="543" w:name="_Toc509845980"/>
      <w:bookmarkStart w:id="544" w:name="_Toc509909192"/>
      <w:bookmarkStart w:id="545" w:name="_Toc510422933"/>
      <w:bookmarkStart w:id="546" w:name="_Toc510423370"/>
      <w:bookmarkStart w:id="547" w:name="_Toc510423872"/>
      <w:bookmarkStart w:id="548" w:name="_Toc510454660"/>
      <w:bookmarkStart w:id="549" w:name="_Toc510455210"/>
      <w:bookmarkStart w:id="550" w:name="_Toc510455272"/>
      <w:bookmarkStart w:id="551" w:name="_Toc26613571"/>
      <w:r w:rsidRPr="00DE0F14">
        <w:rPr>
          <w:rFonts w:ascii="Times New Roman" w:hAnsi="Times New Roman" w:cs="Times New Roman"/>
          <w:sz w:val="22"/>
          <w:szCs w:val="22"/>
        </w:rPr>
        <w:t>6.3.SAKLAMA SÜRELERİ</w:t>
      </w:r>
      <w:bookmarkEnd w:id="540"/>
      <w:bookmarkEnd w:id="541"/>
      <w:bookmarkEnd w:id="542"/>
      <w:bookmarkEnd w:id="543"/>
      <w:bookmarkEnd w:id="544"/>
      <w:bookmarkEnd w:id="545"/>
      <w:bookmarkEnd w:id="546"/>
      <w:bookmarkEnd w:id="547"/>
      <w:bookmarkEnd w:id="548"/>
      <w:bookmarkEnd w:id="549"/>
      <w:bookmarkEnd w:id="550"/>
      <w:bookmarkEnd w:id="551"/>
    </w:p>
    <w:p w14:paraId="2FB8D3DC" w14:textId="7E006D19"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rPr>
        <w:t xml:space="preserve"> </w:t>
      </w:r>
      <w:r w:rsidR="00944904" w:rsidRPr="00E60E94">
        <w:rPr>
          <w:rFonts w:ascii="Times New Roman" w:hAnsi="Times New Roman" w:cs="Times New Roman"/>
        </w:rPr>
        <w:t>Ela Kuruyemiş Tarım Ürünleri Gıda Hayvancılık Petrol Ürünleri Taşımacılık Turizm İnşaat İthalat Ve İhracat Sanayi Ticaret Limited Şirketi</w:t>
      </w:r>
      <w:r w:rsidR="00944904"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ilgili bütün mevzuatta belirlenen sürelere uygun olarak, veri envanterinde kişisel verileri saklamaktadır.</w:t>
      </w:r>
    </w:p>
    <w:p w14:paraId="60A47649" w14:textId="5BE7B99A" w:rsidR="00664D60" w:rsidRPr="00DE0F14" w:rsidRDefault="00664D60" w:rsidP="00664D60">
      <w:pPr>
        <w:jc w:val="both"/>
        <w:rPr>
          <w:rFonts w:ascii="Times New Roman" w:hAnsi="Times New Roman" w:cs="Times New Roman"/>
        </w:rPr>
      </w:pPr>
      <w:r w:rsidRPr="00DE0F14">
        <w:rPr>
          <w:rFonts w:ascii="Times New Roman" w:hAnsi="Times New Roman" w:cs="Times New Roman"/>
          <w:color w:val="000000" w:themeColor="text1"/>
        </w:rPr>
        <w:t xml:space="preserve">Bu süreleri ilişkin ilgili mevzuatta belirlenen herhangi bir sürenin bulunmaması durumunda </w:t>
      </w:r>
      <w:r w:rsidR="001D302E" w:rsidRPr="00E60E94">
        <w:rPr>
          <w:rFonts w:ascii="Times New Roman" w:hAnsi="Times New Roman" w:cs="Times New Roman"/>
        </w:rPr>
        <w:t>Ela Kuruyemiş Tarım Ürünleri Gıda Hayvancılık Petrol Ürünleri Taşımacılık Turizm İnşaat İthalat Ve İhracat Sanayi Ticaret Limited Şirketi</w:t>
      </w:r>
      <w:r w:rsidR="001D302E"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 xml:space="preserve">bulunduğu sektörden kaynaklanan teamüller ve kanun ve mevzuata uygun olmak şartıyla şirketimizin menfaatlerine uygun olarak belirlediği süreler içerisinde kişisel verileri saklamaktadır, saklama işlemine </w:t>
      </w:r>
      <w:r w:rsidRPr="00DE0F14">
        <w:rPr>
          <w:rFonts w:ascii="Times New Roman" w:hAnsi="Times New Roman" w:cs="Times New Roman"/>
        </w:rPr>
        <w:t>gerek kalmadığı durumlarda yukarıda açıklanan şekillerde silinir veya yok edilir veya anonimleştirilir.</w:t>
      </w:r>
    </w:p>
    <w:p w14:paraId="5588AE96" w14:textId="05C05AC6"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Kişisel verilerin işleme ve saklama amacı ortadan kalkmış ve kişisel verilere ilişkin ilgili bütün mevzuatta ve şirketimiz tarafından işbu politikada belirlenen esaslara </w:t>
      </w:r>
      <w:r w:rsidRPr="00DE0F14">
        <w:rPr>
          <w:rFonts w:ascii="Times New Roman" w:hAnsi="Times New Roman" w:cs="Times New Roman"/>
          <w:b/>
        </w:rPr>
        <w:t>(bkz. bölüm 2.2.1 (e) ve (f))</w:t>
      </w:r>
      <w:r w:rsidRPr="00DE0F14">
        <w:rPr>
          <w:rFonts w:ascii="Times New Roman" w:hAnsi="Times New Roman" w:cs="Times New Roman"/>
        </w:rPr>
        <w:t xml:space="preserve"> istinaden belirlenen süreler geçmiş ise ileride doğabilecek her türlü hukuki uyuşmazlıklarda kullanılmak amacıyla da kişisel veriler saklanabilmektedir. Bu kısımda belirtilen kişisel veriler sadece hukuki </w:t>
      </w:r>
      <w:r w:rsidRPr="00DE0F14">
        <w:rPr>
          <w:rFonts w:ascii="Times New Roman" w:hAnsi="Times New Roman" w:cs="Times New Roman"/>
        </w:rPr>
        <w:lastRenderedPageBreak/>
        <w:t xml:space="preserve">uyuşmazlıklarda </w:t>
      </w:r>
      <w:r w:rsidRPr="00DE0F14">
        <w:rPr>
          <w:rFonts w:ascii="Times New Roman" w:hAnsi="Times New Roman" w:cs="Times New Roman"/>
          <w:color w:val="000000" w:themeColor="text1"/>
        </w:rPr>
        <w:t xml:space="preserve">kullanılmak üzere saklanır ve başka herhangi bir amaç için kullanılamaz. Yukarıdaki açıklamalar doğrultusunda </w:t>
      </w:r>
      <w:r w:rsidR="001D302E" w:rsidRPr="00E60E94">
        <w:rPr>
          <w:rFonts w:ascii="Times New Roman" w:hAnsi="Times New Roman" w:cs="Times New Roman"/>
        </w:rPr>
        <w:t>Ela Kuruyemiş Tarım Ürünleri Gıda Hayvancılık Petrol Ürünleri Taşımacılık Turizm İnşaat İthalat Ve İhracat Sanayi Ticaret Limited Şirketi</w:t>
      </w:r>
      <w:r w:rsidR="001D302E"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tarafından</w:t>
      </w:r>
      <w:r w:rsidRPr="00DE0F14">
        <w:rPr>
          <w:rFonts w:ascii="Times New Roman" w:hAnsi="Times New Roman" w:cs="Times New Roman"/>
        </w:rPr>
        <w:t>, öngörülebilecek bütün önlem ve tedbirler alınmaktadır.</w:t>
      </w:r>
    </w:p>
    <w:p w14:paraId="1A5597B9" w14:textId="7D0C0D33" w:rsidR="00664D60" w:rsidRPr="00DE0F14" w:rsidRDefault="00664D60" w:rsidP="00664D60">
      <w:pPr>
        <w:jc w:val="both"/>
        <w:rPr>
          <w:rFonts w:ascii="Times New Roman" w:hAnsi="Times New Roman" w:cs="Times New Roman"/>
        </w:rPr>
      </w:pPr>
      <w:r w:rsidRPr="00DE0F14">
        <w:rPr>
          <w:rFonts w:ascii="Times New Roman" w:hAnsi="Times New Roman" w:cs="Times New Roman"/>
        </w:rPr>
        <w:t>Örneğin, İşyerinden ayrılan çalışan aleyhine, sözleşmenin haksız feshedilmesinden kaynaklı açılacak davada yetkili mahkemenin belirlenmesi amacıyla çalışanın yerleşim bölgesinin tespitinin yapılması için veri sisteminde bulunan bilgilerin kullanılması</w:t>
      </w:r>
      <w:r w:rsidR="001D302E">
        <w:rPr>
          <w:rFonts w:ascii="Times New Roman" w:hAnsi="Times New Roman" w:cs="Times New Roman"/>
        </w:rPr>
        <w:t xml:space="preserve"> ya da ticari ilişkinin sona erdiği bir iş ortağımızın/tedarikçimizin ürün teslimine ilişkin tarafımıza vermiş olduğu bilgilerde yer alan kişi isimleri ve konum bilgilerinin kullanılması</w:t>
      </w:r>
      <w:r w:rsidRPr="00DE0F14">
        <w:rPr>
          <w:rFonts w:ascii="Times New Roman" w:hAnsi="Times New Roman" w:cs="Times New Roman"/>
        </w:rPr>
        <w:t xml:space="preserve"> bu kapsamda değerlendirilebilir. (Yukarıdaki açıklamaların kapsamı verilen örnek</w:t>
      </w:r>
      <w:r w:rsidR="001D302E">
        <w:rPr>
          <w:rFonts w:ascii="Times New Roman" w:hAnsi="Times New Roman" w:cs="Times New Roman"/>
        </w:rPr>
        <w:t>ler</w:t>
      </w:r>
      <w:r w:rsidRPr="00DE0F14">
        <w:rPr>
          <w:rFonts w:ascii="Times New Roman" w:hAnsi="Times New Roman" w:cs="Times New Roman"/>
        </w:rPr>
        <w:t xml:space="preserve"> ile sınırlı değildir.)</w:t>
      </w:r>
    </w:p>
    <w:p w14:paraId="60AA55C5" w14:textId="77777777" w:rsidR="00664D60" w:rsidRPr="00DE0F14" w:rsidRDefault="00664D60" w:rsidP="00664D60">
      <w:pPr>
        <w:pStyle w:val="Balk2"/>
        <w:jc w:val="both"/>
        <w:rPr>
          <w:rFonts w:ascii="Times New Roman" w:hAnsi="Times New Roman" w:cs="Times New Roman"/>
          <w:sz w:val="22"/>
          <w:szCs w:val="22"/>
        </w:rPr>
      </w:pPr>
      <w:bookmarkStart w:id="552" w:name="_Toc509843678"/>
      <w:bookmarkStart w:id="553" w:name="_Toc509845303"/>
      <w:bookmarkStart w:id="554" w:name="_Toc509845865"/>
      <w:bookmarkStart w:id="555" w:name="_Toc509845981"/>
      <w:bookmarkStart w:id="556" w:name="_Toc509909193"/>
      <w:bookmarkStart w:id="557" w:name="_Toc510422934"/>
      <w:bookmarkStart w:id="558" w:name="_Toc510423371"/>
      <w:bookmarkStart w:id="559" w:name="_Toc510423873"/>
      <w:bookmarkStart w:id="560" w:name="_Toc510454661"/>
      <w:bookmarkStart w:id="561" w:name="_Toc510455211"/>
      <w:bookmarkStart w:id="562" w:name="_Toc510455273"/>
      <w:bookmarkStart w:id="563" w:name="_Toc26613572"/>
      <w:r w:rsidRPr="00DE0F14">
        <w:rPr>
          <w:rFonts w:ascii="Times New Roman" w:hAnsi="Times New Roman" w:cs="Times New Roman"/>
          <w:sz w:val="22"/>
          <w:szCs w:val="22"/>
        </w:rPr>
        <w:t xml:space="preserve">6.4.KİŞİSEL </w:t>
      </w:r>
      <w:r w:rsidR="00B94068" w:rsidRPr="00DE0F14">
        <w:rPr>
          <w:rFonts w:ascii="Times New Roman" w:hAnsi="Times New Roman" w:cs="Times New Roman"/>
          <w:sz w:val="22"/>
          <w:szCs w:val="22"/>
        </w:rPr>
        <w:t xml:space="preserve">VERİ </w:t>
      </w:r>
      <w:r w:rsidRPr="00DE0F14">
        <w:rPr>
          <w:rFonts w:ascii="Times New Roman" w:hAnsi="Times New Roman" w:cs="Times New Roman"/>
          <w:sz w:val="22"/>
          <w:szCs w:val="22"/>
        </w:rPr>
        <w:t>ENVANTERİ</w:t>
      </w:r>
      <w:bookmarkEnd w:id="552"/>
      <w:bookmarkEnd w:id="553"/>
      <w:bookmarkEnd w:id="554"/>
      <w:bookmarkEnd w:id="555"/>
      <w:bookmarkEnd w:id="556"/>
      <w:bookmarkEnd w:id="557"/>
      <w:bookmarkEnd w:id="558"/>
      <w:bookmarkEnd w:id="559"/>
      <w:bookmarkEnd w:id="560"/>
      <w:bookmarkEnd w:id="561"/>
      <w:bookmarkEnd w:id="562"/>
      <w:bookmarkEnd w:id="563"/>
    </w:p>
    <w:p w14:paraId="01A93DF0" w14:textId="55F76948" w:rsidR="00664D60" w:rsidRPr="00DE0F14" w:rsidRDefault="00664D60" w:rsidP="00664D60">
      <w:pPr>
        <w:spacing w:line="360" w:lineRule="auto"/>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KVKK ve Veri Sorumluları Sicili Hakkında Yönetmelik’e uygun o</w:t>
      </w:r>
      <w:r w:rsidRPr="00DE0F14">
        <w:rPr>
          <w:rFonts w:ascii="Times New Roman" w:hAnsi="Times New Roman" w:cs="Times New Roman"/>
          <w:color w:val="000000" w:themeColor="text1"/>
        </w:rPr>
        <w:t xml:space="preserve">larak </w:t>
      </w:r>
      <w:r w:rsidR="001D302E" w:rsidRPr="00E60E94">
        <w:rPr>
          <w:rFonts w:ascii="Times New Roman" w:hAnsi="Times New Roman" w:cs="Times New Roman"/>
        </w:rPr>
        <w:t>Ela Kuruyemiş Tarım Ürünleri Gıda Hayvancılık Petrol Ürünleri Taşımacılık Turizm İnşaat İthalat Ve İhracat Sanayi Ticaret Limited Şirketi</w:t>
      </w:r>
      <w:r w:rsidR="001D302E" w:rsidRPr="00DE0F14">
        <w:rPr>
          <w:rFonts w:ascii="Times New Roman" w:hAnsi="Times New Roman" w:cs="Times New Roman"/>
          <w:color w:val="FF0000"/>
        </w:rPr>
        <w:t xml:space="preserve"> </w:t>
      </w:r>
      <w:r w:rsidRPr="00DE0F14">
        <w:rPr>
          <w:rFonts w:ascii="Times New Roman" w:hAnsi="Times New Roman" w:cs="Times New Roman"/>
          <w:color w:val="0D0D0D" w:themeColor="text1" w:themeTint="F2"/>
        </w:rPr>
        <w:t xml:space="preserve">bünyesinde bulunan her </w:t>
      </w:r>
      <w:r w:rsidR="001D302E">
        <w:rPr>
          <w:rFonts w:ascii="Times New Roman" w:hAnsi="Times New Roman" w:cs="Times New Roman"/>
          <w:color w:val="0D0D0D" w:themeColor="text1" w:themeTint="F2"/>
        </w:rPr>
        <w:t>birimde</w:t>
      </w:r>
      <w:r w:rsidRPr="00DE0F14">
        <w:rPr>
          <w:rFonts w:ascii="Times New Roman" w:hAnsi="Times New Roman" w:cs="Times New Roman"/>
          <w:color w:val="0D0D0D" w:themeColor="text1" w:themeTint="F2"/>
        </w:rPr>
        <w:t xml:space="preserve"> işlenen verilerin toplandığı ve yukarıda açıklandığı şekillerde silme, yok etme, anonimleştirme işleminin mevzuata ve şirket politikasına uygun olarak gerçekleştirildiği ve gerektiğinde KVK Kurumuna ibraz edilebilen datayı(Word, excel vs.) ifade etmektedir.</w:t>
      </w:r>
    </w:p>
    <w:p w14:paraId="54B9CBB8" w14:textId="77777777" w:rsidR="00664D60" w:rsidRPr="00DE0F14" w:rsidRDefault="00664D60" w:rsidP="00664D60">
      <w:pPr>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Yönetmelikteki tanıma göre bir kişisel veri envanterinde bulunması gerekenler:</w:t>
      </w:r>
    </w:p>
    <w:p w14:paraId="76C94023" w14:textId="77777777" w:rsidR="00664D60" w:rsidRPr="00DE0F14" w:rsidRDefault="00664D60" w:rsidP="00664D60">
      <w:pPr>
        <w:pStyle w:val="ListeParagraf"/>
        <w:numPr>
          <w:ilvl w:val="0"/>
          <w:numId w:val="3"/>
        </w:numPr>
        <w:spacing w:line="240" w:lineRule="auto"/>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Kişisel veri işleme amaçları</w:t>
      </w:r>
    </w:p>
    <w:p w14:paraId="21AE7268" w14:textId="77777777" w:rsidR="00664D60" w:rsidRPr="00DE0F14" w:rsidRDefault="00664D60" w:rsidP="00664D60">
      <w:pPr>
        <w:pStyle w:val="ListeParagraf"/>
        <w:numPr>
          <w:ilvl w:val="0"/>
          <w:numId w:val="3"/>
        </w:numPr>
        <w:spacing w:line="240" w:lineRule="auto"/>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Veri Kategorisi</w:t>
      </w:r>
    </w:p>
    <w:p w14:paraId="3C67C4A4" w14:textId="77777777" w:rsidR="00664D60" w:rsidRPr="00DE0F14" w:rsidRDefault="00664D60" w:rsidP="00664D60">
      <w:pPr>
        <w:pStyle w:val="ListeParagraf"/>
        <w:numPr>
          <w:ilvl w:val="0"/>
          <w:numId w:val="3"/>
        </w:numPr>
        <w:spacing w:line="240" w:lineRule="auto"/>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Aktarılan alıcı grubu ve veri konusu kişi grubuyla ilişkilendirilerek oluşturulan ve kişisel verilerin işlenmesi için gerekli olan azami süreler</w:t>
      </w:r>
    </w:p>
    <w:p w14:paraId="73EF9EA4" w14:textId="77777777" w:rsidR="00664D60" w:rsidRPr="00DE0F14" w:rsidRDefault="00664D60" w:rsidP="00664D60">
      <w:pPr>
        <w:pStyle w:val="ListeParagraf"/>
        <w:numPr>
          <w:ilvl w:val="0"/>
          <w:numId w:val="3"/>
        </w:numPr>
        <w:spacing w:line="240" w:lineRule="auto"/>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Yabancı ülkelere aktarımı öngörülen kişisel süreler</w:t>
      </w:r>
    </w:p>
    <w:p w14:paraId="4AA5FC54" w14:textId="77777777" w:rsidR="00664D60" w:rsidRPr="00DE0F14" w:rsidRDefault="00664D60" w:rsidP="00664D60">
      <w:pPr>
        <w:pStyle w:val="ListeParagraf"/>
        <w:numPr>
          <w:ilvl w:val="0"/>
          <w:numId w:val="3"/>
        </w:numPr>
        <w:spacing w:line="240" w:lineRule="auto"/>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Veri güvenliğine ilişkin alınan tedbirler</w:t>
      </w:r>
    </w:p>
    <w:p w14:paraId="5CCDFB01" w14:textId="77777777" w:rsidR="00664D60" w:rsidRPr="00DE0F14" w:rsidRDefault="00664D60" w:rsidP="00664D60">
      <w:pPr>
        <w:pStyle w:val="ListeParagraf"/>
        <w:spacing w:line="240" w:lineRule="auto"/>
        <w:jc w:val="both"/>
        <w:rPr>
          <w:rFonts w:ascii="Times New Roman" w:hAnsi="Times New Roman" w:cs="Times New Roman"/>
          <w:color w:val="0D0D0D" w:themeColor="text1" w:themeTint="F2"/>
        </w:rPr>
      </w:pPr>
    </w:p>
    <w:p w14:paraId="6523430E" w14:textId="77777777" w:rsidR="00664D60" w:rsidRPr="00DE0F14" w:rsidRDefault="00664D60" w:rsidP="00664D60">
      <w:pPr>
        <w:spacing w:after="120" w:line="360" w:lineRule="auto"/>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Yukarıda belirtilen kriterler göz önüne alınarak kişisel verilerle ilgili olarak bu verilerle yapılacak işlemlere ilişkin bilgiler ilgili envanterde toplanacaktır. Envanter içeriği, şirketimizin kanuna ve mevzuata uygun olarak kendi menfaatleri doğrultusunda Word, Excel gibi dijital ortamlarda saklanabileceği gibi dijital ortamlarda saklanması mümkün olmayan içerik kağıt ortamlarında da saklanabilmektedir.</w:t>
      </w:r>
    </w:p>
    <w:p w14:paraId="14D06D4B" w14:textId="5A8EE58D" w:rsidR="00664D60" w:rsidRPr="00DE0F14" w:rsidRDefault="00EB66FA" w:rsidP="00664D60">
      <w:pPr>
        <w:spacing w:after="120" w:line="360" w:lineRule="auto"/>
        <w:jc w:val="both"/>
        <w:rPr>
          <w:rFonts w:ascii="Times New Roman" w:hAnsi="Times New Roman" w:cs="Times New Roman"/>
          <w:color w:val="0D0D0D" w:themeColor="text1" w:themeTint="F2"/>
        </w:rPr>
      </w:pPr>
      <w:r w:rsidRPr="00DE0F14">
        <w:rPr>
          <w:rFonts w:ascii="Times New Roman" w:hAnsi="Times New Roman" w:cs="Times New Roman"/>
          <w:color w:val="000000" w:themeColor="text1"/>
        </w:rPr>
        <w:t>Bölüm 6 da</w:t>
      </w:r>
      <w:r w:rsidR="00664D60" w:rsidRPr="00DE0F14">
        <w:rPr>
          <w:rFonts w:ascii="Times New Roman" w:hAnsi="Times New Roman" w:cs="Times New Roman"/>
          <w:color w:val="000000" w:themeColor="text1"/>
        </w:rPr>
        <w:t xml:space="preserve"> açıklanan kişisel verileri silme, yok etme, anonimleştirme işlemleri </w:t>
      </w:r>
      <w:r w:rsidR="0029122B" w:rsidRPr="00E60E94">
        <w:rPr>
          <w:rFonts w:ascii="Times New Roman" w:hAnsi="Times New Roman" w:cs="Times New Roman"/>
        </w:rPr>
        <w:t>Ela Kuruyemiş Tarım Ürünleri Gıda Hayvancılık Petrol Ürünleri Taşımacılık Turizm İnşaat İthalat Ve İhracat Sanayi Ticaret Limited Şirketi</w:t>
      </w:r>
      <w:r w:rsidR="0029122B"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tarafından veya şirketimizin yetki verdiği bir </w:t>
      </w:r>
      <w:r w:rsidR="00664D60" w:rsidRPr="00DE0F14">
        <w:rPr>
          <w:rFonts w:ascii="Times New Roman" w:hAnsi="Times New Roman" w:cs="Times New Roman"/>
          <w:color w:val="0D0D0D" w:themeColor="text1" w:themeTint="F2"/>
        </w:rPr>
        <w:t>görevli tarafından kişisel veri envanterinde gerçekleştirilir.</w:t>
      </w:r>
    </w:p>
    <w:p w14:paraId="1AFD9DBB" w14:textId="77777777" w:rsidR="00664D60" w:rsidRPr="00DE0F14" w:rsidRDefault="00664D60" w:rsidP="00664D60">
      <w:pPr>
        <w:pStyle w:val="Balk2"/>
        <w:jc w:val="both"/>
        <w:rPr>
          <w:rFonts w:ascii="Times New Roman" w:hAnsi="Times New Roman" w:cs="Times New Roman"/>
          <w:sz w:val="22"/>
          <w:szCs w:val="22"/>
        </w:rPr>
      </w:pPr>
      <w:bookmarkStart w:id="564" w:name="_Toc509843679"/>
      <w:bookmarkStart w:id="565" w:name="_Toc509845304"/>
      <w:bookmarkStart w:id="566" w:name="_Toc509845866"/>
      <w:bookmarkStart w:id="567" w:name="_Toc509845982"/>
      <w:bookmarkStart w:id="568" w:name="_Toc509909194"/>
      <w:bookmarkStart w:id="569" w:name="_Toc510422935"/>
      <w:bookmarkStart w:id="570" w:name="_Toc510423372"/>
      <w:bookmarkStart w:id="571" w:name="_Toc510423874"/>
      <w:bookmarkStart w:id="572" w:name="_Toc510454662"/>
      <w:bookmarkStart w:id="573" w:name="_Toc510455212"/>
      <w:bookmarkStart w:id="574" w:name="_Toc510455274"/>
      <w:bookmarkStart w:id="575" w:name="_Toc26613573"/>
      <w:r w:rsidRPr="00DE0F14">
        <w:rPr>
          <w:rFonts w:ascii="Times New Roman" w:hAnsi="Times New Roman" w:cs="Times New Roman"/>
          <w:sz w:val="22"/>
          <w:szCs w:val="22"/>
        </w:rPr>
        <w:t>6.4.1.Kişisel Veri Envanterinin Hazırlanışı</w:t>
      </w:r>
      <w:bookmarkEnd w:id="564"/>
      <w:bookmarkEnd w:id="565"/>
      <w:bookmarkEnd w:id="566"/>
      <w:bookmarkEnd w:id="567"/>
      <w:bookmarkEnd w:id="568"/>
      <w:bookmarkEnd w:id="569"/>
      <w:bookmarkEnd w:id="570"/>
      <w:bookmarkEnd w:id="571"/>
      <w:bookmarkEnd w:id="572"/>
      <w:bookmarkEnd w:id="573"/>
      <w:bookmarkEnd w:id="574"/>
      <w:bookmarkEnd w:id="575"/>
    </w:p>
    <w:p w14:paraId="170AB4F0" w14:textId="5135E65D" w:rsidR="00664D60" w:rsidRPr="00DE0F14" w:rsidRDefault="00664D60" w:rsidP="00664D60">
      <w:pPr>
        <w:spacing w:after="120" w:line="360" w:lineRule="auto"/>
        <w:jc w:val="both"/>
        <w:rPr>
          <w:rFonts w:ascii="Times New Roman" w:hAnsi="Times New Roman" w:cs="Times New Roman"/>
          <w:color w:val="0D0D0D" w:themeColor="text1" w:themeTint="F2"/>
        </w:rPr>
      </w:pPr>
      <w:r w:rsidRPr="00DE0F14">
        <w:rPr>
          <w:rFonts w:ascii="Times New Roman" w:hAnsi="Times New Roman" w:cs="Times New Roman"/>
          <w:color w:val="0D0D0D" w:themeColor="text1" w:themeTint="F2"/>
        </w:rPr>
        <w:t xml:space="preserve">Kişisel Veri Envanterinin hazırlanılış </w:t>
      </w:r>
      <w:r w:rsidRPr="00DE0F14">
        <w:rPr>
          <w:rFonts w:ascii="Times New Roman" w:hAnsi="Times New Roman" w:cs="Times New Roman"/>
          <w:color w:val="000000" w:themeColor="text1"/>
        </w:rPr>
        <w:t xml:space="preserve">usulüne ilişkin ilgili mevzuatta hüküm varsa kişisel veri envanteri bu hükümler doğrultusunda </w:t>
      </w:r>
      <w:r w:rsidR="0029122B" w:rsidRPr="00E60E94">
        <w:rPr>
          <w:rFonts w:ascii="Times New Roman" w:hAnsi="Times New Roman" w:cs="Times New Roman"/>
        </w:rPr>
        <w:t>Ela Kuruyemiş Tarım Ürünleri Gıda Hayvancılık Petrol Ürünleri Taşımacılık Turizm İnşaat İthalat Ve İhracat Sanayi Ticaret Limited Şirketi</w:t>
      </w:r>
      <w:r w:rsidR="0029122B"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 xml:space="preserve">tarafından </w:t>
      </w:r>
      <w:r w:rsidRPr="00DE0F14">
        <w:rPr>
          <w:rFonts w:ascii="Times New Roman" w:hAnsi="Times New Roman" w:cs="Times New Roman"/>
          <w:color w:val="0D0D0D" w:themeColor="text1" w:themeTint="F2"/>
        </w:rPr>
        <w:t>hazırlanacaktır.</w:t>
      </w:r>
      <w:r w:rsidR="00DA3AE6" w:rsidRPr="00DE0F14">
        <w:rPr>
          <w:rFonts w:ascii="Times New Roman" w:hAnsi="Times New Roman" w:cs="Times New Roman"/>
          <w:color w:val="0D0D0D" w:themeColor="text1" w:themeTint="F2"/>
        </w:rPr>
        <w:t xml:space="preserve"> </w:t>
      </w:r>
      <w:r w:rsidRPr="00DE0F14">
        <w:rPr>
          <w:rFonts w:ascii="Times New Roman" w:hAnsi="Times New Roman" w:cs="Times New Roman"/>
          <w:color w:val="0D0D0D" w:themeColor="text1" w:themeTint="F2"/>
        </w:rPr>
        <w:t xml:space="preserve">Kişisel Veri Envanterinin hazırlanış usulüne ilişkin ilgili mevzuatta hüküm olmadığı durumlarda </w:t>
      </w:r>
      <w:r w:rsidRPr="00DE0F14">
        <w:rPr>
          <w:rFonts w:ascii="Times New Roman" w:hAnsi="Times New Roman" w:cs="Times New Roman"/>
          <w:color w:val="0D0D0D" w:themeColor="text1" w:themeTint="F2"/>
        </w:rPr>
        <w:lastRenderedPageBreak/>
        <w:t>şirketimiz, kendi iç çalışma disiplini, iş çalışma süreçlerini de dikkate alarak kişisel veri envanterini hazırlama hususunda hangi usulü seçeceği konusunda serbesttir.</w:t>
      </w:r>
    </w:p>
    <w:p w14:paraId="10CC1A5B" w14:textId="77777777" w:rsidR="00664D60" w:rsidRPr="00DE0F14" w:rsidRDefault="00664D60" w:rsidP="00664D60">
      <w:pPr>
        <w:pStyle w:val="Balk1"/>
        <w:rPr>
          <w:rFonts w:ascii="Times New Roman" w:hAnsi="Times New Roman" w:cs="Times New Roman"/>
          <w:i/>
          <w:sz w:val="22"/>
          <w:szCs w:val="22"/>
        </w:rPr>
      </w:pPr>
      <w:bookmarkStart w:id="576" w:name="_Toc509843680"/>
      <w:bookmarkStart w:id="577" w:name="_Toc509845305"/>
      <w:bookmarkStart w:id="578" w:name="_Toc509845867"/>
      <w:bookmarkStart w:id="579" w:name="_Toc509845983"/>
      <w:bookmarkStart w:id="580" w:name="_Toc509909195"/>
      <w:bookmarkStart w:id="581" w:name="_Toc510422936"/>
      <w:bookmarkStart w:id="582" w:name="_Toc510423373"/>
      <w:bookmarkStart w:id="583" w:name="_Toc510423875"/>
      <w:bookmarkStart w:id="584" w:name="_Toc510454663"/>
      <w:bookmarkStart w:id="585" w:name="_Toc510455213"/>
      <w:bookmarkStart w:id="586" w:name="_Toc510455275"/>
      <w:bookmarkStart w:id="587" w:name="_Toc26613574"/>
      <w:r w:rsidRPr="00DE0F14">
        <w:rPr>
          <w:rFonts w:ascii="Times New Roman" w:hAnsi="Times New Roman" w:cs="Times New Roman"/>
          <w:sz w:val="22"/>
          <w:szCs w:val="22"/>
        </w:rPr>
        <w:t>BÖLÜM 7: VERİ SAHİBİNİN HAKLARI VE BU HAKLARIN KULLANILMASINA İLİŞKİN KURALLAR</w:t>
      </w:r>
      <w:bookmarkEnd w:id="576"/>
      <w:bookmarkEnd w:id="577"/>
      <w:bookmarkEnd w:id="578"/>
      <w:bookmarkEnd w:id="579"/>
      <w:bookmarkEnd w:id="580"/>
      <w:bookmarkEnd w:id="581"/>
      <w:bookmarkEnd w:id="582"/>
      <w:bookmarkEnd w:id="583"/>
      <w:bookmarkEnd w:id="584"/>
      <w:bookmarkEnd w:id="585"/>
      <w:bookmarkEnd w:id="586"/>
      <w:bookmarkEnd w:id="587"/>
    </w:p>
    <w:p w14:paraId="011BCD42" w14:textId="77777777" w:rsidR="00664D60" w:rsidRPr="00DE0F14" w:rsidRDefault="00664D60" w:rsidP="00664D60">
      <w:pPr>
        <w:pStyle w:val="Balk2"/>
        <w:jc w:val="both"/>
        <w:rPr>
          <w:rFonts w:ascii="Times New Roman" w:hAnsi="Times New Roman" w:cs="Times New Roman"/>
          <w:sz w:val="22"/>
          <w:szCs w:val="22"/>
        </w:rPr>
      </w:pPr>
      <w:bookmarkStart w:id="588" w:name="_Toc509843681"/>
      <w:bookmarkStart w:id="589" w:name="_Toc509845306"/>
      <w:bookmarkStart w:id="590" w:name="_Toc509845868"/>
      <w:bookmarkStart w:id="591" w:name="_Toc509845984"/>
      <w:bookmarkStart w:id="592" w:name="_Toc509909196"/>
      <w:bookmarkStart w:id="593" w:name="_Toc510422937"/>
      <w:bookmarkStart w:id="594" w:name="_Toc510423374"/>
      <w:bookmarkStart w:id="595" w:name="_Toc510423876"/>
      <w:bookmarkStart w:id="596" w:name="_Toc510454664"/>
      <w:bookmarkStart w:id="597" w:name="_Toc510455214"/>
      <w:bookmarkStart w:id="598" w:name="_Toc510455276"/>
      <w:bookmarkStart w:id="599" w:name="_Toc26613575"/>
      <w:r w:rsidRPr="00DE0F14">
        <w:rPr>
          <w:rFonts w:ascii="Times New Roman" w:hAnsi="Times New Roman" w:cs="Times New Roman"/>
          <w:sz w:val="22"/>
          <w:szCs w:val="22"/>
        </w:rPr>
        <w:t>7.1. KİŞİSEL VERİ SAHİBİNİN HAKLARI</w:t>
      </w:r>
      <w:bookmarkEnd w:id="588"/>
      <w:bookmarkEnd w:id="589"/>
      <w:bookmarkEnd w:id="590"/>
      <w:bookmarkEnd w:id="591"/>
      <w:bookmarkEnd w:id="592"/>
      <w:bookmarkEnd w:id="593"/>
      <w:bookmarkEnd w:id="594"/>
      <w:bookmarkEnd w:id="595"/>
      <w:bookmarkEnd w:id="596"/>
      <w:bookmarkEnd w:id="597"/>
      <w:bookmarkEnd w:id="598"/>
      <w:bookmarkEnd w:id="599"/>
    </w:p>
    <w:p w14:paraId="229E194C" w14:textId="77777777" w:rsidR="00664D60" w:rsidRPr="00DE0F14" w:rsidRDefault="00664D60" w:rsidP="00664D60">
      <w:pPr>
        <w:jc w:val="both"/>
        <w:rPr>
          <w:rFonts w:ascii="Times New Roman" w:hAnsi="Times New Roman" w:cs="Times New Roman"/>
        </w:rPr>
      </w:pPr>
    </w:p>
    <w:p w14:paraId="263D348E" w14:textId="15654BD8" w:rsidR="00664D60" w:rsidRPr="00DE0F14" w:rsidRDefault="0029122B" w:rsidP="00664D60">
      <w:pPr>
        <w:jc w:val="both"/>
        <w:rPr>
          <w:rFonts w:ascii="Times New Roman" w:hAnsi="Times New Roman" w:cs="Times New Roman"/>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kişisel veri sahiplerinin haklarının değerlendirilmesi ve kişisel veri sahiplerine gereken bilgilendirmenin </w:t>
      </w:r>
      <w:r w:rsidR="00664D60" w:rsidRPr="00DE0F14">
        <w:rPr>
          <w:rFonts w:ascii="Times New Roman" w:hAnsi="Times New Roman" w:cs="Times New Roman"/>
        </w:rPr>
        <w:t xml:space="preserve">yapılması için Kişisel Verileri Koruma Kanunu’nun 13. maddesine uygun olarak gerekli kanalları, iç işleyişi, idari ve teknik düzenlemeleri yürütmektedir. </w:t>
      </w:r>
    </w:p>
    <w:p w14:paraId="1515F68E"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Kişisel veri sahipleri aşağıda sıralanan haklarına ilişkin taleplerini yazılı olarak şirketimize iletmeleri durumunda şirketimiz talebin niteliğine göre talebi en geç otuz gün içinde ücretsiz olarak sonuçlandırmaktadır. Ancak, Kişisel Verileri Koruma Kurulunca bir ücret öngörülmesi hâlinde, şirketimiz tarafından başvuru sahibinden Kişisel Verileri Koruma Kurulunca belirlenen tarifedeki ücret alınacaktır. Kişisel veri sahipleri;</w:t>
      </w:r>
    </w:p>
    <w:p w14:paraId="06A061F2" w14:textId="77777777" w:rsidR="00664D60" w:rsidRPr="00DE0F14" w:rsidRDefault="00664D60" w:rsidP="00664D60">
      <w:pPr>
        <w:ind w:firstLine="708"/>
        <w:jc w:val="both"/>
        <w:rPr>
          <w:rFonts w:ascii="Times New Roman" w:hAnsi="Times New Roman" w:cs="Times New Roman"/>
        </w:rPr>
      </w:pPr>
      <w:r w:rsidRPr="00DE0F14">
        <w:rPr>
          <w:rFonts w:ascii="Times New Roman" w:hAnsi="Times New Roman" w:cs="Times New Roman"/>
        </w:rPr>
        <w:sym w:font="Symbol" w:char="F0B7"/>
      </w:r>
      <w:r w:rsidRPr="00DE0F14">
        <w:rPr>
          <w:rFonts w:ascii="Times New Roman" w:hAnsi="Times New Roman" w:cs="Times New Roman"/>
        </w:rPr>
        <w:t xml:space="preserve"> Kişisel veri işlenip işlenmediğini öğrenme,</w:t>
      </w:r>
    </w:p>
    <w:p w14:paraId="51DA2D29" w14:textId="77777777" w:rsidR="00664D60" w:rsidRPr="00DE0F14" w:rsidRDefault="00664D60" w:rsidP="00664D60">
      <w:pPr>
        <w:ind w:firstLine="708"/>
        <w:jc w:val="both"/>
        <w:rPr>
          <w:rFonts w:ascii="Times New Roman" w:hAnsi="Times New Roman" w:cs="Times New Roman"/>
        </w:rPr>
      </w:pPr>
      <w:r w:rsidRPr="00DE0F14">
        <w:rPr>
          <w:rFonts w:ascii="Times New Roman" w:hAnsi="Times New Roman" w:cs="Times New Roman"/>
        </w:rPr>
        <w:t xml:space="preserve"> </w:t>
      </w:r>
      <w:r w:rsidRPr="00DE0F14">
        <w:rPr>
          <w:rFonts w:ascii="Times New Roman" w:hAnsi="Times New Roman" w:cs="Times New Roman"/>
        </w:rPr>
        <w:sym w:font="Symbol" w:char="F0B7"/>
      </w:r>
      <w:r w:rsidRPr="00DE0F14">
        <w:rPr>
          <w:rFonts w:ascii="Times New Roman" w:hAnsi="Times New Roman" w:cs="Times New Roman"/>
        </w:rPr>
        <w:t xml:space="preserve"> Kişisel verileri işlenmişse buna ilişkin bilgi talep etme, </w:t>
      </w:r>
    </w:p>
    <w:p w14:paraId="3A034E7B" w14:textId="77777777" w:rsidR="00664D60" w:rsidRPr="00DE0F14" w:rsidRDefault="00664D60" w:rsidP="00664D60">
      <w:pPr>
        <w:ind w:firstLine="708"/>
        <w:jc w:val="both"/>
        <w:rPr>
          <w:rFonts w:ascii="Times New Roman" w:hAnsi="Times New Roman" w:cs="Times New Roman"/>
        </w:rPr>
      </w:pPr>
      <w:r w:rsidRPr="00DE0F14">
        <w:rPr>
          <w:rFonts w:ascii="Times New Roman" w:hAnsi="Times New Roman" w:cs="Times New Roman"/>
        </w:rPr>
        <w:sym w:font="Symbol" w:char="F0B7"/>
      </w:r>
      <w:r w:rsidRPr="00DE0F14">
        <w:rPr>
          <w:rFonts w:ascii="Times New Roman" w:hAnsi="Times New Roman" w:cs="Times New Roman"/>
        </w:rPr>
        <w:t xml:space="preserve"> Kişisel verilerin işlenme amacını ve bunların amacına uygun kullanılıp kullanılmadığını öğrenme, </w:t>
      </w:r>
    </w:p>
    <w:p w14:paraId="2BE698E8" w14:textId="77777777" w:rsidR="00664D60" w:rsidRPr="00DE0F14" w:rsidRDefault="00664D60" w:rsidP="00664D60">
      <w:pPr>
        <w:ind w:firstLine="708"/>
        <w:jc w:val="both"/>
        <w:rPr>
          <w:rFonts w:ascii="Times New Roman" w:hAnsi="Times New Roman" w:cs="Times New Roman"/>
        </w:rPr>
      </w:pPr>
      <w:r w:rsidRPr="00DE0F14">
        <w:rPr>
          <w:rFonts w:ascii="Times New Roman" w:hAnsi="Times New Roman" w:cs="Times New Roman"/>
        </w:rPr>
        <w:sym w:font="Symbol" w:char="F0B7"/>
      </w:r>
      <w:r w:rsidRPr="00DE0F14">
        <w:rPr>
          <w:rFonts w:ascii="Times New Roman" w:hAnsi="Times New Roman" w:cs="Times New Roman"/>
        </w:rPr>
        <w:t xml:space="preserve"> Yurt içinde veya yurt dışında kişisel verilerin aktarıldığı üçüncü kişileri bilme, </w:t>
      </w:r>
    </w:p>
    <w:p w14:paraId="4884B60D" w14:textId="77777777" w:rsidR="00664D60" w:rsidRPr="00DE0F14" w:rsidRDefault="00664D60" w:rsidP="00664D60">
      <w:pPr>
        <w:ind w:firstLine="708"/>
        <w:jc w:val="both"/>
        <w:rPr>
          <w:rFonts w:ascii="Times New Roman" w:hAnsi="Times New Roman" w:cs="Times New Roman"/>
        </w:rPr>
      </w:pPr>
      <w:r w:rsidRPr="00DE0F14">
        <w:rPr>
          <w:rFonts w:ascii="Times New Roman" w:hAnsi="Times New Roman" w:cs="Times New Roman"/>
        </w:rPr>
        <w:sym w:font="Symbol" w:char="F0B7"/>
      </w:r>
      <w:r w:rsidRPr="00DE0F14">
        <w:rPr>
          <w:rFonts w:ascii="Times New Roman" w:hAnsi="Times New Roman" w:cs="Times New Roman"/>
        </w:rPr>
        <w:t xml:space="preserve"> Kişisel verilerin eksik veya yanlış işlenmiş olması hâlinde bunların düzeltilmesini isteme ve bu kapsamda yapılan işlemin kişisel verilerin aktarıldığı üçüncü kişilere bildirilmesini isteme, </w:t>
      </w:r>
    </w:p>
    <w:p w14:paraId="2648EC49" w14:textId="77777777" w:rsidR="00664D60" w:rsidRPr="00DE0F14" w:rsidRDefault="00664D60" w:rsidP="00664D60">
      <w:pPr>
        <w:ind w:firstLine="708"/>
        <w:jc w:val="both"/>
        <w:rPr>
          <w:rFonts w:ascii="Times New Roman" w:hAnsi="Times New Roman" w:cs="Times New Roman"/>
        </w:rPr>
      </w:pPr>
      <w:r w:rsidRPr="00DE0F14">
        <w:rPr>
          <w:rFonts w:ascii="Times New Roman" w:hAnsi="Times New Roman" w:cs="Times New Roman"/>
        </w:rPr>
        <w:sym w:font="Symbol" w:char="F0B7"/>
      </w:r>
      <w:r w:rsidRPr="00DE0F14">
        <w:rPr>
          <w:rFonts w:ascii="Times New Roman" w:hAnsi="Times New Roman" w:cs="Times New Roman"/>
        </w:rPr>
        <w:t xml:space="preserve"> Kişisel Verileri Koruma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569D8502" w14:textId="77777777" w:rsidR="00664D60" w:rsidRPr="00DE0F14" w:rsidRDefault="00664D60" w:rsidP="00664D60">
      <w:pPr>
        <w:ind w:firstLine="708"/>
        <w:jc w:val="both"/>
        <w:rPr>
          <w:rFonts w:ascii="Times New Roman" w:hAnsi="Times New Roman" w:cs="Times New Roman"/>
        </w:rPr>
      </w:pPr>
      <w:r w:rsidRPr="00DE0F14">
        <w:rPr>
          <w:rFonts w:ascii="Times New Roman" w:hAnsi="Times New Roman" w:cs="Times New Roman"/>
        </w:rPr>
        <w:sym w:font="Symbol" w:char="F0B7"/>
      </w:r>
      <w:r w:rsidRPr="00DE0F14">
        <w:rPr>
          <w:rFonts w:ascii="Times New Roman" w:hAnsi="Times New Roman" w:cs="Times New Roman"/>
        </w:rPr>
        <w:t xml:space="preserve"> İşlenen verilerin münhasıran otomatik sistemler vasıtasıyla analiz edilmesi suretiyle kişinin kendisi aleyhine bir sonucun ortaya çıkmasına itiraz etme,</w:t>
      </w:r>
    </w:p>
    <w:p w14:paraId="6D658513" w14:textId="5FD3B823" w:rsidR="00664D60" w:rsidRPr="00DE0F14" w:rsidRDefault="00664D60" w:rsidP="00664D60">
      <w:pPr>
        <w:ind w:firstLine="708"/>
        <w:jc w:val="both"/>
        <w:rPr>
          <w:rFonts w:ascii="Times New Roman" w:hAnsi="Times New Roman" w:cs="Times New Roman"/>
        </w:rPr>
      </w:pPr>
      <w:r w:rsidRPr="00DE0F14">
        <w:rPr>
          <w:rFonts w:ascii="Times New Roman" w:hAnsi="Times New Roman" w:cs="Times New Roman"/>
        </w:rPr>
        <w:t xml:space="preserve"> </w:t>
      </w:r>
      <w:r w:rsidRPr="00DE0F14">
        <w:rPr>
          <w:rFonts w:ascii="Times New Roman" w:hAnsi="Times New Roman" w:cs="Times New Roman"/>
        </w:rPr>
        <w:sym w:font="Symbol" w:char="F0B7"/>
      </w:r>
      <w:r w:rsidRPr="00DE0F14">
        <w:rPr>
          <w:rFonts w:ascii="Times New Roman" w:hAnsi="Times New Roman" w:cs="Times New Roman"/>
        </w:rPr>
        <w:t xml:space="preserve"> Kişisel verilerin kanuna aykırı olarak işlenmesi sebebiyle zarara uğraması hâlinde zararın giderilmesini talep etme haklarına sahiptir. </w:t>
      </w:r>
    </w:p>
    <w:p w14:paraId="6AAF17D2" w14:textId="77777777" w:rsidR="00664D60" w:rsidRPr="00DE0F14" w:rsidRDefault="00664D60" w:rsidP="00664D60">
      <w:pPr>
        <w:ind w:firstLine="708"/>
        <w:jc w:val="both"/>
        <w:rPr>
          <w:rFonts w:ascii="Times New Roman" w:hAnsi="Times New Roman" w:cs="Times New Roman"/>
        </w:rPr>
      </w:pPr>
      <w:r w:rsidRPr="00DE0F14">
        <w:rPr>
          <w:rFonts w:ascii="Times New Roman" w:hAnsi="Times New Roman" w:cs="Times New Roman"/>
        </w:rPr>
        <w:t>Kişisel Verileri Koruma Kanunu’nun 13. maddesi</w:t>
      </w:r>
      <w:r w:rsidRPr="00DE0F14">
        <w:rPr>
          <w:rStyle w:val="DipnotBavurusu"/>
          <w:rFonts w:ascii="Times New Roman" w:hAnsi="Times New Roman" w:cs="Times New Roman"/>
        </w:rPr>
        <w:footnoteReference w:id="5"/>
      </w:r>
      <w:r w:rsidRPr="00DE0F14">
        <w:rPr>
          <w:rFonts w:ascii="Times New Roman" w:hAnsi="Times New Roman" w:cs="Times New Roman"/>
        </w:rPr>
        <w:t xml:space="preserve"> gereğince, kişisel veri sahiplerinin yukarıda belirtilen haklarını kullanmakla ilgili taleplerini “yazılı” veya Kişisel Verilerin Korunması Kurulu’nun belirlediği diğer yöntemlerle Şirketimize iletmeleri gerekmektedir.</w:t>
      </w:r>
    </w:p>
    <w:p w14:paraId="5A31BF1C" w14:textId="77777777" w:rsidR="00664D60" w:rsidRPr="00DE0F14" w:rsidRDefault="00664D60" w:rsidP="00664D60">
      <w:pPr>
        <w:pStyle w:val="Altyaz"/>
        <w:jc w:val="both"/>
        <w:rPr>
          <w:rFonts w:ascii="Times New Roman" w:hAnsi="Times New Roman" w:cs="Times New Roman"/>
          <w:color w:val="17365D" w:themeColor="text2" w:themeShade="BF"/>
          <w:sz w:val="22"/>
          <w:szCs w:val="22"/>
        </w:rPr>
      </w:pPr>
    </w:p>
    <w:p w14:paraId="417D7D9F" w14:textId="77777777" w:rsidR="00664D60" w:rsidRPr="00DE0F14" w:rsidRDefault="00664D60" w:rsidP="00664D60">
      <w:pPr>
        <w:pStyle w:val="Balk2"/>
        <w:jc w:val="both"/>
        <w:rPr>
          <w:rFonts w:ascii="Times New Roman" w:hAnsi="Times New Roman" w:cs="Times New Roman"/>
          <w:sz w:val="22"/>
          <w:szCs w:val="22"/>
        </w:rPr>
      </w:pPr>
      <w:bookmarkStart w:id="600" w:name="_Toc509843682"/>
      <w:bookmarkStart w:id="601" w:name="_Toc509845307"/>
      <w:bookmarkStart w:id="602" w:name="_Toc509845869"/>
      <w:bookmarkStart w:id="603" w:name="_Toc509845985"/>
      <w:bookmarkStart w:id="604" w:name="_Toc509909197"/>
      <w:bookmarkStart w:id="605" w:name="_Toc510422938"/>
      <w:bookmarkStart w:id="606" w:name="_Toc510423375"/>
      <w:bookmarkStart w:id="607" w:name="_Toc510423877"/>
      <w:bookmarkStart w:id="608" w:name="_Toc510454665"/>
      <w:bookmarkStart w:id="609" w:name="_Toc510455215"/>
      <w:bookmarkStart w:id="610" w:name="_Toc510455277"/>
      <w:bookmarkStart w:id="611" w:name="_Toc26613576"/>
      <w:r w:rsidRPr="00DE0F14">
        <w:rPr>
          <w:rFonts w:ascii="Times New Roman" w:hAnsi="Times New Roman" w:cs="Times New Roman"/>
          <w:sz w:val="22"/>
          <w:szCs w:val="22"/>
        </w:rPr>
        <w:t>7.1.1. Kişisel Verilere Erişim Hakkı</w:t>
      </w:r>
      <w:bookmarkEnd w:id="600"/>
      <w:bookmarkEnd w:id="601"/>
      <w:bookmarkEnd w:id="602"/>
      <w:bookmarkEnd w:id="603"/>
      <w:bookmarkEnd w:id="604"/>
      <w:bookmarkEnd w:id="605"/>
      <w:bookmarkEnd w:id="606"/>
      <w:bookmarkEnd w:id="607"/>
      <w:bookmarkEnd w:id="608"/>
      <w:bookmarkEnd w:id="609"/>
      <w:bookmarkEnd w:id="610"/>
      <w:bookmarkEnd w:id="611"/>
    </w:p>
    <w:p w14:paraId="06491E8C" w14:textId="77777777" w:rsidR="00664D60" w:rsidRPr="00DE0F14" w:rsidRDefault="00664D60" w:rsidP="00664D60">
      <w:pPr>
        <w:jc w:val="both"/>
        <w:rPr>
          <w:rFonts w:ascii="Times New Roman" w:hAnsi="Times New Roman" w:cs="Times New Roman"/>
        </w:rPr>
      </w:pPr>
    </w:p>
    <w:p w14:paraId="3E2595E9" w14:textId="3DC4C2F5"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İlgili kişilerin bir ücrete tabi olmadan kişisel verilerine erişim hakkı bulunmaktadır. Şirketin menfaati ve veriyi tutmasında meşru hakkı Kişisel Verileri Koruma Kanunu ve ilgili mevzuat kapsamında korunur; </w:t>
      </w:r>
      <w:r w:rsidRPr="00DE0F14">
        <w:rPr>
          <w:rFonts w:ascii="Times New Roman" w:hAnsi="Times New Roman" w:cs="Times New Roman"/>
          <w:color w:val="000000" w:themeColor="text1"/>
        </w:rPr>
        <w:t xml:space="preserve">değiştirme ve silme hakkı gözetilir. </w:t>
      </w:r>
      <w:r w:rsidR="001F5220" w:rsidRPr="00E60E94">
        <w:rPr>
          <w:rFonts w:ascii="Times New Roman" w:hAnsi="Times New Roman" w:cs="Times New Roman"/>
        </w:rPr>
        <w:t>Ela Kuruyemiş Tarım Ürünleri Gıda Hayvancılık Petrol Ürünleri Taşımacılık Turizm İnşaat İthalat Ve İhracat Sanayi Ticaret Limited Şirketi</w:t>
      </w:r>
      <w:r w:rsidR="001F5220"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ilgili kişiye</w:t>
      </w:r>
      <w:r w:rsidRPr="00DE0F14">
        <w:rPr>
          <w:rFonts w:ascii="Times New Roman" w:hAnsi="Times New Roman" w:cs="Times New Roman"/>
        </w:rPr>
        <w:t xml:space="preserve">; </w:t>
      </w:r>
    </w:p>
    <w:p w14:paraId="42F4D633" w14:textId="77777777" w:rsidR="00664D60" w:rsidRPr="00DE0F14" w:rsidRDefault="00664D60" w:rsidP="00664D60">
      <w:pPr>
        <w:pStyle w:val="ListeParagraf"/>
        <w:numPr>
          <w:ilvl w:val="0"/>
          <w:numId w:val="8"/>
        </w:numPr>
        <w:jc w:val="both"/>
        <w:rPr>
          <w:rFonts w:ascii="Times New Roman" w:hAnsi="Times New Roman" w:cs="Times New Roman"/>
        </w:rPr>
      </w:pPr>
      <w:r w:rsidRPr="00DE0F14">
        <w:rPr>
          <w:rFonts w:ascii="Times New Roman" w:hAnsi="Times New Roman" w:cs="Times New Roman"/>
        </w:rPr>
        <w:t>Kişisel verilerinin işlenip işlenmediğini öğrenme,</w:t>
      </w:r>
    </w:p>
    <w:p w14:paraId="45CA321A" w14:textId="77777777" w:rsidR="00664D60" w:rsidRPr="00DE0F14" w:rsidRDefault="00664D60" w:rsidP="00664D60">
      <w:pPr>
        <w:pStyle w:val="ListeParagraf"/>
        <w:numPr>
          <w:ilvl w:val="0"/>
          <w:numId w:val="8"/>
        </w:numPr>
        <w:jc w:val="both"/>
        <w:rPr>
          <w:rFonts w:ascii="Times New Roman" w:hAnsi="Times New Roman" w:cs="Times New Roman"/>
        </w:rPr>
      </w:pPr>
      <w:r w:rsidRPr="00DE0F14">
        <w:rPr>
          <w:rFonts w:ascii="Times New Roman" w:hAnsi="Times New Roman" w:cs="Times New Roman"/>
        </w:rPr>
        <w:t xml:space="preserve">Kişisel verileri işlenmişse buna ilişkin bilgi talep etme, </w:t>
      </w:r>
    </w:p>
    <w:p w14:paraId="78F0E589" w14:textId="77777777" w:rsidR="00664D60" w:rsidRPr="00DE0F14" w:rsidRDefault="00664D60" w:rsidP="00664D60">
      <w:pPr>
        <w:pStyle w:val="ListeParagraf"/>
        <w:numPr>
          <w:ilvl w:val="0"/>
          <w:numId w:val="8"/>
        </w:numPr>
        <w:jc w:val="both"/>
        <w:rPr>
          <w:rFonts w:ascii="Times New Roman" w:hAnsi="Times New Roman" w:cs="Times New Roman"/>
        </w:rPr>
      </w:pPr>
      <w:r w:rsidRPr="00DE0F14">
        <w:rPr>
          <w:rFonts w:ascii="Times New Roman" w:hAnsi="Times New Roman" w:cs="Times New Roman"/>
        </w:rPr>
        <w:t xml:space="preserve">Kişisel verilerinin işlenme amacını ve bunların amacına uygun kullanılıp kullanılmadığını öğrenme, </w:t>
      </w:r>
    </w:p>
    <w:p w14:paraId="17ECEDA9" w14:textId="70C53638" w:rsidR="00664D60" w:rsidRPr="001F5220" w:rsidRDefault="00664D60" w:rsidP="000C6DBA">
      <w:pPr>
        <w:pStyle w:val="ListeParagraf"/>
        <w:numPr>
          <w:ilvl w:val="0"/>
          <w:numId w:val="8"/>
        </w:numPr>
        <w:jc w:val="both"/>
        <w:rPr>
          <w:rFonts w:ascii="Times New Roman" w:hAnsi="Times New Roman" w:cs="Times New Roman"/>
        </w:rPr>
      </w:pPr>
      <w:r w:rsidRPr="001F5220">
        <w:rPr>
          <w:rFonts w:ascii="Times New Roman" w:hAnsi="Times New Roman" w:cs="Times New Roman"/>
        </w:rPr>
        <w:t>Yurt içinde veya yurt dışında kişisel verilerinin aktarıldığı üçüncü kişileri bilme isteğinde bulunma hakkı olduğu bilgisini vermektedir.</w:t>
      </w:r>
    </w:p>
    <w:p w14:paraId="776627E2" w14:textId="77777777" w:rsidR="00664D60" w:rsidRPr="00DE0F14" w:rsidRDefault="00664D60" w:rsidP="00664D60">
      <w:pPr>
        <w:pStyle w:val="Balk2"/>
        <w:jc w:val="both"/>
        <w:rPr>
          <w:rFonts w:ascii="Times New Roman" w:hAnsi="Times New Roman" w:cs="Times New Roman"/>
          <w:sz w:val="22"/>
          <w:szCs w:val="22"/>
        </w:rPr>
      </w:pPr>
      <w:bookmarkStart w:id="612" w:name="_Toc509843683"/>
      <w:bookmarkStart w:id="613" w:name="_Toc509845308"/>
      <w:bookmarkStart w:id="614" w:name="_Toc509845870"/>
      <w:bookmarkStart w:id="615" w:name="_Toc509845986"/>
      <w:bookmarkStart w:id="616" w:name="_Toc509909198"/>
      <w:bookmarkStart w:id="617" w:name="_Toc510422939"/>
      <w:bookmarkStart w:id="618" w:name="_Toc510423376"/>
      <w:bookmarkStart w:id="619" w:name="_Toc510423878"/>
      <w:bookmarkStart w:id="620" w:name="_Toc510454666"/>
      <w:bookmarkStart w:id="621" w:name="_Toc510455216"/>
      <w:bookmarkStart w:id="622" w:name="_Toc510455278"/>
      <w:bookmarkStart w:id="623" w:name="_Toc26613577"/>
      <w:r w:rsidRPr="00DE0F14">
        <w:rPr>
          <w:rFonts w:ascii="Times New Roman" w:hAnsi="Times New Roman" w:cs="Times New Roman"/>
          <w:sz w:val="22"/>
          <w:szCs w:val="22"/>
        </w:rPr>
        <w:t>7.1.2. Kişisel Verilerini Değiştirme veya Sildirme Hakkı</w:t>
      </w:r>
      <w:bookmarkEnd w:id="612"/>
      <w:bookmarkEnd w:id="613"/>
      <w:bookmarkEnd w:id="614"/>
      <w:bookmarkEnd w:id="615"/>
      <w:bookmarkEnd w:id="616"/>
      <w:bookmarkEnd w:id="617"/>
      <w:bookmarkEnd w:id="618"/>
      <w:bookmarkEnd w:id="619"/>
      <w:bookmarkEnd w:id="620"/>
      <w:bookmarkEnd w:id="621"/>
      <w:bookmarkEnd w:id="622"/>
      <w:bookmarkEnd w:id="623"/>
      <w:r w:rsidRPr="00DE0F14">
        <w:rPr>
          <w:rFonts w:ascii="Times New Roman" w:hAnsi="Times New Roman" w:cs="Times New Roman"/>
          <w:sz w:val="22"/>
          <w:szCs w:val="22"/>
        </w:rPr>
        <w:t xml:space="preserve"> </w:t>
      </w:r>
    </w:p>
    <w:p w14:paraId="251511D9" w14:textId="77777777" w:rsidR="00664D60" w:rsidRPr="00DE0F14" w:rsidRDefault="00664D60" w:rsidP="00664D60">
      <w:pPr>
        <w:jc w:val="both"/>
        <w:rPr>
          <w:rFonts w:ascii="Times New Roman" w:hAnsi="Times New Roman" w:cs="Times New Roman"/>
        </w:rPr>
      </w:pPr>
    </w:p>
    <w:p w14:paraId="345A7857"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İlgili kişilerin bir ücrete tabi olmadan kişisel verilerini değiştirme veya sildirme hakkı bulunmaktadır. Bu kapsamda ilgili kişinin;</w:t>
      </w:r>
    </w:p>
    <w:p w14:paraId="0DC77887" w14:textId="77777777" w:rsidR="00664D60" w:rsidRPr="00DE0F14" w:rsidRDefault="00664D60" w:rsidP="00664D60">
      <w:pPr>
        <w:pStyle w:val="ListeParagraf"/>
        <w:numPr>
          <w:ilvl w:val="0"/>
          <w:numId w:val="9"/>
        </w:numPr>
        <w:jc w:val="both"/>
        <w:rPr>
          <w:rFonts w:ascii="Times New Roman" w:hAnsi="Times New Roman" w:cs="Times New Roman"/>
        </w:rPr>
      </w:pPr>
      <w:r w:rsidRPr="00DE0F14">
        <w:rPr>
          <w:rFonts w:ascii="Times New Roman" w:hAnsi="Times New Roman" w:cs="Times New Roman"/>
        </w:rPr>
        <w:t xml:space="preserve">Kişisel verilerinin eksik veya yanlış işlenmiş olması halinde bunların düzeltilmesini isteme, </w:t>
      </w:r>
    </w:p>
    <w:p w14:paraId="38677B21" w14:textId="77777777" w:rsidR="00664D60" w:rsidRPr="00DE0F14" w:rsidRDefault="00664D60" w:rsidP="00664D60">
      <w:pPr>
        <w:pStyle w:val="ListeParagraf"/>
        <w:numPr>
          <w:ilvl w:val="0"/>
          <w:numId w:val="9"/>
        </w:numPr>
        <w:jc w:val="both"/>
        <w:rPr>
          <w:rFonts w:ascii="Times New Roman" w:hAnsi="Times New Roman" w:cs="Times New Roman"/>
        </w:rPr>
      </w:pPr>
      <w:r w:rsidRPr="00DE0F14">
        <w:rPr>
          <w:rFonts w:ascii="Times New Roman" w:hAnsi="Times New Roman" w:cs="Times New Roman"/>
        </w:rPr>
        <w:t xml:space="preserve">Kişisel verilerinin işlenmesini gerektiren sebeplerin ortadan kalkması halinde kişisel verilerin silinmesini veya yok edilmesini isteme, </w:t>
      </w:r>
    </w:p>
    <w:p w14:paraId="74EB81A5" w14:textId="77777777" w:rsidR="00664D60" w:rsidRPr="00DE0F14" w:rsidRDefault="00664D60" w:rsidP="00664D60">
      <w:pPr>
        <w:pStyle w:val="ListeParagraf"/>
        <w:numPr>
          <w:ilvl w:val="0"/>
          <w:numId w:val="9"/>
        </w:numPr>
        <w:jc w:val="both"/>
        <w:rPr>
          <w:rFonts w:ascii="Times New Roman" w:hAnsi="Times New Roman" w:cs="Times New Roman"/>
        </w:rPr>
      </w:pPr>
      <w:r w:rsidRPr="00DE0F14">
        <w:rPr>
          <w:rFonts w:ascii="Times New Roman" w:hAnsi="Times New Roman" w:cs="Times New Roman"/>
        </w:rPr>
        <w:t>Yukarıda bahsedilen düzeltme, silme veya yok etme işlemlerinin, kişisel verilerinin aktarıldığı üçüncü kişilere bildirilmesini isteme ve</w:t>
      </w:r>
    </w:p>
    <w:p w14:paraId="779A2573" w14:textId="1B1B08D0" w:rsidR="00664D60" w:rsidRPr="001F5220" w:rsidRDefault="00664D60" w:rsidP="000C6DBA">
      <w:pPr>
        <w:pStyle w:val="ListeParagraf"/>
        <w:numPr>
          <w:ilvl w:val="0"/>
          <w:numId w:val="9"/>
        </w:numPr>
        <w:jc w:val="both"/>
        <w:rPr>
          <w:rFonts w:ascii="Times New Roman" w:hAnsi="Times New Roman" w:cs="Times New Roman"/>
          <w:color w:val="17365D" w:themeColor="text2" w:themeShade="BF"/>
        </w:rPr>
      </w:pPr>
      <w:r w:rsidRPr="001F5220">
        <w:rPr>
          <w:rFonts w:ascii="Times New Roman" w:hAnsi="Times New Roman" w:cs="Times New Roman"/>
        </w:rPr>
        <w:t xml:space="preserve">İşlenen verilerin münhasıran otomatik sistemler vasıtasıyla analiz edilmesi suretiyle aleyhe bir sonuç ortaya çıkmasına itiraz etme hakkı bulunmaktadır. </w:t>
      </w:r>
    </w:p>
    <w:p w14:paraId="6F9BA410" w14:textId="77777777" w:rsidR="00664D60" w:rsidRPr="00DE0F14" w:rsidRDefault="00664D60" w:rsidP="00664D60">
      <w:pPr>
        <w:pStyle w:val="Balk2"/>
        <w:jc w:val="both"/>
        <w:rPr>
          <w:rFonts w:ascii="Times New Roman" w:hAnsi="Times New Roman" w:cs="Times New Roman"/>
          <w:sz w:val="22"/>
          <w:szCs w:val="22"/>
        </w:rPr>
      </w:pPr>
      <w:bookmarkStart w:id="624" w:name="_Toc509843684"/>
      <w:bookmarkStart w:id="625" w:name="_Toc509845309"/>
      <w:bookmarkStart w:id="626" w:name="_Toc509845871"/>
      <w:bookmarkStart w:id="627" w:name="_Toc509845987"/>
      <w:bookmarkStart w:id="628" w:name="_Toc509909199"/>
      <w:bookmarkStart w:id="629" w:name="_Toc510422940"/>
      <w:bookmarkStart w:id="630" w:name="_Toc510423377"/>
      <w:bookmarkStart w:id="631" w:name="_Toc510423879"/>
      <w:bookmarkStart w:id="632" w:name="_Toc510454667"/>
      <w:bookmarkStart w:id="633" w:name="_Toc510455217"/>
      <w:bookmarkStart w:id="634" w:name="_Toc510455279"/>
      <w:bookmarkStart w:id="635" w:name="_Toc26613578"/>
      <w:r w:rsidRPr="00DE0F14">
        <w:rPr>
          <w:rFonts w:ascii="Times New Roman" w:hAnsi="Times New Roman" w:cs="Times New Roman"/>
          <w:sz w:val="22"/>
          <w:szCs w:val="22"/>
        </w:rPr>
        <w:t>7.1.3. Kişisel Verilerin Güncelliğinin Sağlanması</w:t>
      </w:r>
      <w:bookmarkEnd w:id="624"/>
      <w:bookmarkEnd w:id="625"/>
      <w:bookmarkEnd w:id="626"/>
      <w:bookmarkEnd w:id="627"/>
      <w:bookmarkEnd w:id="628"/>
      <w:bookmarkEnd w:id="629"/>
      <w:bookmarkEnd w:id="630"/>
      <w:bookmarkEnd w:id="631"/>
      <w:bookmarkEnd w:id="632"/>
      <w:bookmarkEnd w:id="633"/>
      <w:bookmarkEnd w:id="634"/>
      <w:bookmarkEnd w:id="635"/>
      <w:r w:rsidRPr="00DE0F14">
        <w:rPr>
          <w:rFonts w:ascii="Times New Roman" w:hAnsi="Times New Roman" w:cs="Times New Roman"/>
          <w:sz w:val="22"/>
          <w:szCs w:val="22"/>
        </w:rPr>
        <w:t xml:space="preserve"> </w:t>
      </w:r>
    </w:p>
    <w:p w14:paraId="40F1DA3F" w14:textId="77777777" w:rsidR="00664D60" w:rsidRPr="00DE0F14" w:rsidRDefault="00664D60" w:rsidP="00664D60">
      <w:pPr>
        <w:jc w:val="both"/>
        <w:rPr>
          <w:rFonts w:ascii="Times New Roman" w:hAnsi="Times New Roman" w:cs="Times New Roman"/>
        </w:rPr>
      </w:pPr>
    </w:p>
    <w:p w14:paraId="71C64C3E" w14:textId="79642E6E" w:rsidR="00664D60" w:rsidRPr="00DE0F14" w:rsidRDefault="00664D60" w:rsidP="00664D60">
      <w:pPr>
        <w:jc w:val="both"/>
        <w:rPr>
          <w:rFonts w:ascii="Times New Roman" w:hAnsi="Times New Roman" w:cs="Times New Roman"/>
        </w:rPr>
      </w:pPr>
      <w:r w:rsidRPr="00DE0F14">
        <w:rPr>
          <w:rFonts w:ascii="Times New Roman" w:hAnsi="Times New Roman" w:cs="Times New Roman"/>
        </w:rPr>
        <w:t xml:space="preserve">Kişisel Verileri Koruma Kanunu uyarınca kişisel verilerin doğru ve gerektiğinde güncel olmasını sağlama yükümlülüğü bulunmaktadır, bu sebeple kişisel verilerin doğru ve güncel tutulması açısından ilgili tarafından şirketimize mevcut </w:t>
      </w:r>
      <w:r w:rsidRPr="00DE0F14">
        <w:rPr>
          <w:rFonts w:ascii="Times New Roman" w:hAnsi="Times New Roman" w:cs="Times New Roman"/>
          <w:color w:val="000000" w:themeColor="text1"/>
        </w:rPr>
        <w:t xml:space="preserve">durum değişikliklerinin bildirilmesi gerekir. Şayet veri değişikliğinin ilgili kişi tarafından yazılı olarak </w:t>
      </w:r>
      <w:r w:rsidR="001F5220" w:rsidRPr="00E60E94">
        <w:rPr>
          <w:rFonts w:ascii="Times New Roman" w:hAnsi="Times New Roman" w:cs="Times New Roman"/>
        </w:rPr>
        <w:t>Ela Kuruyemiş Tarım Ürünleri Gıda Hayvancılık Petrol Ürünleri Taşımacılık Turizm İnşaat İthalat Ve İhracat Sanayi Ticaret Limited Şirketi</w:t>
      </w:r>
      <w:r w:rsidR="001F5220"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bildirilmediği taktirde verinin güncellenmemesi nedeniyle ortaya çıkan ya da çıkabilecek herhangi bir zarar ve yaptırımdan</w:t>
      </w:r>
      <w:r w:rsidR="00FF7017" w:rsidRPr="00DE0F14">
        <w:rPr>
          <w:rFonts w:ascii="Times New Roman" w:eastAsia="Batang" w:hAnsi="Times New Roman" w:cs="Times New Roman"/>
          <w:b/>
          <w:snapToGrid w:val="0"/>
          <w:color w:val="FF0000"/>
        </w:rPr>
        <w:t xml:space="preserve"> </w:t>
      </w:r>
      <w:r w:rsidR="001F5220"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000000" w:themeColor="text1"/>
        </w:rPr>
        <w:t xml:space="preserve"> sorumlu değildir.</w:t>
      </w:r>
    </w:p>
    <w:p w14:paraId="5F67D198" w14:textId="77777777" w:rsidR="00664D60" w:rsidRPr="00DE0F14" w:rsidRDefault="00664D60" w:rsidP="00664D60">
      <w:pPr>
        <w:pStyle w:val="Balk2"/>
        <w:jc w:val="both"/>
        <w:rPr>
          <w:rFonts w:ascii="Times New Roman" w:hAnsi="Times New Roman" w:cs="Times New Roman"/>
          <w:sz w:val="22"/>
          <w:szCs w:val="22"/>
        </w:rPr>
      </w:pPr>
      <w:bookmarkStart w:id="636" w:name="_Toc509843685"/>
      <w:bookmarkStart w:id="637" w:name="_Toc509845310"/>
      <w:bookmarkStart w:id="638" w:name="_Toc509845872"/>
      <w:bookmarkStart w:id="639" w:name="_Toc509845988"/>
      <w:bookmarkStart w:id="640" w:name="_Toc509909200"/>
      <w:bookmarkStart w:id="641" w:name="_Toc510422941"/>
      <w:bookmarkStart w:id="642" w:name="_Toc510423378"/>
      <w:bookmarkStart w:id="643" w:name="_Toc510423880"/>
      <w:bookmarkStart w:id="644" w:name="_Toc510454668"/>
      <w:bookmarkStart w:id="645" w:name="_Toc510455218"/>
      <w:bookmarkStart w:id="646" w:name="_Toc510455280"/>
      <w:bookmarkStart w:id="647" w:name="_Toc26613579"/>
      <w:r w:rsidRPr="00DE0F14">
        <w:rPr>
          <w:rFonts w:ascii="Times New Roman" w:hAnsi="Times New Roman" w:cs="Times New Roman"/>
          <w:sz w:val="22"/>
          <w:szCs w:val="22"/>
        </w:rPr>
        <w:lastRenderedPageBreak/>
        <w:t>7.2. VERİ SAHİBİNİN HAKLARININ GÖZETİLMESİ</w:t>
      </w:r>
      <w:bookmarkEnd w:id="636"/>
      <w:bookmarkEnd w:id="637"/>
      <w:bookmarkEnd w:id="638"/>
      <w:bookmarkEnd w:id="639"/>
      <w:bookmarkEnd w:id="640"/>
      <w:bookmarkEnd w:id="641"/>
      <w:bookmarkEnd w:id="642"/>
      <w:bookmarkEnd w:id="643"/>
      <w:bookmarkEnd w:id="644"/>
      <w:bookmarkEnd w:id="645"/>
      <w:bookmarkEnd w:id="646"/>
      <w:bookmarkEnd w:id="647"/>
    </w:p>
    <w:p w14:paraId="2CE0A3CA" w14:textId="77777777" w:rsidR="00664D60" w:rsidRPr="00DE0F14" w:rsidRDefault="00664D60" w:rsidP="00664D60">
      <w:pPr>
        <w:jc w:val="both"/>
        <w:rPr>
          <w:rFonts w:ascii="Times New Roman" w:hAnsi="Times New Roman" w:cs="Times New Roman"/>
        </w:rPr>
      </w:pPr>
    </w:p>
    <w:p w14:paraId="40F8419E"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t>Kişisel Verileri Koruma Kanunu’nun 12. maddesi gereğince veri sorumlusu;</w:t>
      </w:r>
    </w:p>
    <w:p w14:paraId="0EFA1DF2" w14:textId="77777777" w:rsidR="00664D60" w:rsidRPr="00DE0F14" w:rsidRDefault="00664D60" w:rsidP="00664D60">
      <w:pPr>
        <w:pStyle w:val="ListeParagraf"/>
        <w:numPr>
          <w:ilvl w:val="0"/>
          <w:numId w:val="6"/>
        </w:numPr>
        <w:jc w:val="both"/>
        <w:rPr>
          <w:rFonts w:ascii="Times New Roman" w:hAnsi="Times New Roman" w:cs="Times New Roman"/>
        </w:rPr>
      </w:pPr>
      <w:r w:rsidRPr="00DE0F14">
        <w:rPr>
          <w:rFonts w:ascii="Times New Roman" w:hAnsi="Times New Roman" w:cs="Times New Roman"/>
        </w:rPr>
        <w:t>Kişisel verilerin hukuka aykırı olarak işlenmesini önlemek,</w:t>
      </w:r>
    </w:p>
    <w:p w14:paraId="2C5B94B2" w14:textId="77777777" w:rsidR="00664D60" w:rsidRPr="00DE0F14" w:rsidRDefault="00664D60" w:rsidP="00664D60">
      <w:pPr>
        <w:pStyle w:val="ListeParagraf"/>
        <w:numPr>
          <w:ilvl w:val="0"/>
          <w:numId w:val="6"/>
        </w:numPr>
        <w:jc w:val="both"/>
        <w:rPr>
          <w:rFonts w:ascii="Times New Roman" w:hAnsi="Times New Roman" w:cs="Times New Roman"/>
        </w:rPr>
      </w:pPr>
      <w:r w:rsidRPr="00DE0F14">
        <w:rPr>
          <w:rFonts w:ascii="Times New Roman" w:hAnsi="Times New Roman" w:cs="Times New Roman"/>
        </w:rPr>
        <w:t>Kişisel verilere hukuka aykırı olarak erişilmesini önlemek ve</w:t>
      </w:r>
    </w:p>
    <w:p w14:paraId="329C47C3" w14:textId="0128F39B" w:rsidR="00664D60" w:rsidRPr="001F5220" w:rsidRDefault="00664D60" w:rsidP="000C6DBA">
      <w:pPr>
        <w:pStyle w:val="ListeParagraf"/>
        <w:numPr>
          <w:ilvl w:val="0"/>
          <w:numId w:val="6"/>
        </w:numPr>
        <w:jc w:val="both"/>
        <w:rPr>
          <w:rFonts w:ascii="Times New Roman" w:hAnsi="Times New Roman" w:cs="Times New Roman"/>
        </w:rPr>
      </w:pPr>
      <w:r w:rsidRPr="001F5220">
        <w:rPr>
          <w:rFonts w:ascii="Times New Roman" w:hAnsi="Times New Roman" w:cs="Times New Roman"/>
        </w:rPr>
        <w:t>Kişisel verilerin muhafazasını sağlamak, amacıyla uygun güvenlik düzeyini temin etmeye yönelik gerekli her türlü teknik ve idari tedbirleri almak zorundadır.</w:t>
      </w:r>
    </w:p>
    <w:p w14:paraId="03F9F6E1" w14:textId="77777777" w:rsidR="001F5220" w:rsidRDefault="001F5220" w:rsidP="00664D60">
      <w:pPr>
        <w:jc w:val="both"/>
        <w:rPr>
          <w:rFonts w:ascii="Times New Roman" w:eastAsia="Batang" w:hAnsi="Times New Roman" w:cs="Times New Roman"/>
          <w:b/>
          <w:snapToGrid w:val="0"/>
          <w:color w:val="FF0000"/>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ilgili kanun maddesi gereğince kişisel verilerin kendi adına başka bir gerçek veya tüzel kişi tarafından işlenmesi halinde birinci fıkrada belirtilen tedbirlerin alınması hususunda bu kişilerle birlikte müştereken ve müteselsilen sorumludur.  </w:t>
      </w:r>
    </w:p>
    <w:p w14:paraId="3079C481" w14:textId="48E05BFF" w:rsidR="00664D60" w:rsidRPr="00DE0F14" w:rsidRDefault="001F5220" w:rsidP="00664D60">
      <w:pPr>
        <w:jc w:val="both"/>
        <w:rPr>
          <w:rFonts w:ascii="Times New Roman" w:hAnsi="Times New Roman" w:cs="Times New Roman"/>
          <w:color w:val="000000" w:themeColor="text1"/>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00FF7017" w:rsidRPr="00DE0F14">
        <w:rPr>
          <w:rFonts w:ascii="Times New Roman" w:hAnsi="Times New Roman" w:cs="Times New Roman"/>
          <w:color w:val="000000" w:themeColor="text1"/>
        </w:rPr>
        <w:t xml:space="preserve"> </w:t>
      </w:r>
      <w:r w:rsidR="00664D60" w:rsidRPr="00DE0F14">
        <w:rPr>
          <w:rFonts w:ascii="Times New Roman" w:hAnsi="Times New Roman" w:cs="Times New Roman"/>
          <w:color w:val="000000" w:themeColor="text1"/>
        </w:rPr>
        <w:t xml:space="preserve">kendi kurum veya kuruluşunda bu kanun hükümlerinin uygulanmasını sağlamak amacıyla gerekli denetimleri yapmaktadır. </w:t>
      </w:r>
    </w:p>
    <w:p w14:paraId="4A745956" w14:textId="7AF1CCA4" w:rsidR="00664D60" w:rsidRPr="00DE0F14" w:rsidRDefault="001F5220" w:rsidP="00664D60">
      <w:pPr>
        <w:jc w:val="both"/>
        <w:rPr>
          <w:rFonts w:ascii="Times New Roman" w:hAnsi="Times New Roman" w:cs="Times New Roman"/>
          <w:i/>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tarafından işbu </w:t>
      </w:r>
      <w:r w:rsidR="00664D60" w:rsidRPr="00DE0F14">
        <w:rPr>
          <w:rFonts w:ascii="Times New Roman" w:hAnsi="Times New Roman" w:cs="Times New Roman"/>
        </w:rPr>
        <w:t>hüküm tüm sözleşme, taahhüt – mutabakat metinlerine eklenerek işbu politikanın 5. Bölümünün 13. sayfasında veri aktarımı yapabilecek kişiler ile paylaşıl</w:t>
      </w:r>
      <w:r>
        <w:rPr>
          <w:rFonts w:ascii="Times New Roman" w:hAnsi="Times New Roman" w:cs="Times New Roman"/>
        </w:rPr>
        <w:t>maya çalışılmaktadır.</w:t>
      </w:r>
      <w:r w:rsidR="00664D60" w:rsidRPr="00DE0F14">
        <w:rPr>
          <w:rFonts w:ascii="Times New Roman" w:hAnsi="Times New Roman" w:cs="Times New Roman"/>
        </w:rPr>
        <w:t xml:space="preserve"> </w:t>
      </w:r>
      <w:r>
        <w:rPr>
          <w:rFonts w:ascii="Times New Roman" w:hAnsi="Times New Roman" w:cs="Times New Roman"/>
        </w:rPr>
        <w:t>F</w:t>
      </w:r>
      <w:r w:rsidR="00664D60" w:rsidRPr="00DE0F14">
        <w:rPr>
          <w:rFonts w:ascii="Times New Roman" w:hAnsi="Times New Roman" w:cs="Times New Roman"/>
        </w:rPr>
        <w:t xml:space="preserve">iili imkansızlık sebebiyle ya da hayatın olağan akışına uygun olmaması nedeniyle sözleşme veya mutabakat metni oluşturulamayan hallerde ise </w:t>
      </w:r>
      <w:r w:rsidR="006858A3" w:rsidRPr="001F5220">
        <w:rPr>
          <w:rFonts w:ascii="Times New Roman" w:hAnsi="Times New Roman" w:cs="Times New Roman"/>
          <w:color w:val="000000" w:themeColor="text1"/>
        </w:rPr>
        <w:t>http://www.</w:t>
      </w:r>
      <w:r w:rsidRPr="001F5220">
        <w:rPr>
          <w:rFonts w:ascii="Times New Roman" w:eastAsia="Batang" w:hAnsi="Times New Roman" w:cs="Times New Roman"/>
          <w:snapToGrid w:val="0"/>
          <w:color w:val="000000" w:themeColor="text1"/>
        </w:rPr>
        <w:t>elakuruyemis.com.tr</w:t>
      </w:r>
      <w:r w:rsidR="006858A3" w:rsidRPr="00DE0F14">
        <w:rPr>
          <w:rFonts w:ascii="Times New Roman" w:eastAsia="Batang" w:hAnsi="Times New Roman" w:cs="Times New Roman"/>
          <w:b/>
          <w:snapToGrid w:val="0"/>
          <w:color w:val="FF0000"/>
        </w:rPr>
        <w:t xml:space="preserve"> </w:t>
      </w:r>
      <w:r w:rsidR="00664D60"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internet </w:t>
      </w:r>
      <w:r w:rsidR="00664D60" w:rsidRPr="00DE0F14">
        <w:rPr>
          <w:rFonts w:ascii="Times New Roman" w:hAnsi="Times New Roman" w:cs="Times New Roman"/>
        </w:rPr>
        <w:t>sitesinden işbu politika kamuya açık hale getirildiğinden görülebilir.</w:t>
      </w:r>
    </w:p>
    <w:p w14:paraId="6C94153A" w14:textId="77777777" w:rsidR="00664D60" w:rsidRPr="00DE0F14" w:rsidRDefault="00664D60" w:rsidP="00664D60">
      <w:pPr>
        <w:rPr>
          <w:rFonts w:ascii="Times New Roman" w:hAnsi="Times New Roman" w:cs="Times New Roman"/>
        </w:rPr>
      </w:pPr>
    </w:p>
    <w:p w14:paraId="07FF3BDF" w14:textId="77777777" w:rsidR="00664D60" w:rsidRPr="00DE0F14" w:rsidRDefault="00664D60" w:rsidP="00664D60">
      <w:pPr>
        <w:pStyle w:val="Balk2"/>
        <w:jc w:val="both"/>
        <w:rPr>
          <w:rFonts w:ascii="Times New Roman" w:hAnsi="Times New Roman" w:cs="Times New Roman"/>
          <w:sz w:val="22"/>
          <w:szCs w:val="22"/>
        </w:rPr>
      </w:pPr>
      <w:bookmarkStart w:id="648" w:name="_Toc463018407"/>
      <w:bookmarkStart w:id="649" w:name="_Toc509843686"/>
      <w:bookmarkStart w:id="650" w:name="_Toc509845311"/>
      <w:bookmarkStart w:id="651" w:name="_Toc509845873"/>
      <w:bookmarkStart w:id="652" w:name="_Toc509845989"/>
      <w:bookmarkStart w:id="653" w:name="_Toc509909201"/>
      <w:bookmarkStart w:id="654" w:name="_Toc510422942"/>
      <w:bookmarkStart w:id="655" w:name="_Toc510423379"/>
      <w:bookmarkStart w:id="656" w:name="_Toc510423881"/>
      <w:bookmarkStart w:id="657" w:name="_Toc510454669"/>
      <w:bookmarkStart w:id="658" w:name="_Toc510455219"/>
      <w:bookmarkStart w:id="659" w:name="_Toc510455281"/>
      <w:bookmarkStart w:id="660" w:name="_Toc26613580"/>
      <w:r w:rsidRPr="00DE0F14">
        <w:rPr>
          <w:rFonts w:ascii="Times New Roman" w:hAnsi="Times New Roman" w:cs="Times New Roman"/>
          <w:sz w:val="22"/>
          <w:szCs w:val="22"/>
        </w:rPr>
        <w:t>7.3. K</w:t>
      </w:r>
      <w:bookmarkEnd w:id="648"/>
      <w:r w:rsidRPr="00DE0F14">
        <w:rPr>
          <w:rFonts w:ascii="Times New Roman" w:hAnsi="Times New Roman" w:cs="Times New Roman"/>
          <w:sz w:val="22"/>
          <w:szCs w:val="22"/>
        </w:rPr>
        <w:t>İŞİSEL VERİ SAHİBİNİN HAKLARINI İLERİ SÜREMEYECEĞİ HALLER</w:t>
      </w:r>
      <w:bookmarkEnd w:id="649"/>
      <w:bookmarkEnd w:id="650"/>
      <w:bookmarkEnd w:id="651"/>
      <w:bookmarkEnd w:id="652"/>
      <w:bookmarkEnd w:id="653"/>
      <w:bookmarkEnd w:id="654"/>
      <w:bookmarkEnd w:id="655"/>
      <w:bookmarkEnd w:id="656"/>
      <w:bookmarkEnd w:id="657"/>
      <w:bookmarkEnd w:id="658"/>
      <w:bookmarkEnd w:id="659"/>
      <w:bookmarkEnd w:id="660"/>
    </w:p>
    <w:p w14:paraId="65A89FC5" w14:textId="77777777" w:rsidR="00664D60" w:rsidRPr="00DE0F14" w:rsidRDefault="00664D60" w:rsidP="00664D60">
      <w:pPr>
        <w:jc w:val="both"/>
        <w:rPr>
          <w:rFonts w:ascii="Times New Roman" w:hAnsi="Times New Roman" w:cs="Times New Roman"/>
        </w:rPr>
      </w:pPr>
    </w:p>
    <w:p w14:paraId="11062688" w14:textId="5A9871DD" w:rsidR="00664D60" w:rsidRPr="00DE0F14" w:rsidRDefault="00664D60" w:rsidP="00664D60">
      <w:pPr>
        <w:jc w:val="both"/>
        <w:rPr>
          <w:rFonts w:ascii="Times New Roman" w:hAnsi="Times New Roman" w:cs="Times New Roman"/>
        </w:rPr>
      </w:pPr>
      <w:r w:rsidRPr="00DE0F14">
        <w:rPr>
          <w:rFonts w:ascii="Times New Roman" w:hAnsi="Times New Roman" w:cs="Times New Roman"/>
        </w:rPr>
        <w:t>Kişisel veri sahipleri, Kişisel Verileri Koruma Kanunu’nun 28. maddesi gereğince aşağıdaki haller ilgili kanun kapsamı dışında tutulduğundan, kişisel veri sahipleri bu konularda aşağıda sayılan haklarını ileri süremezler:</w:t>
      </w:r>
    </w:p>
    <w:p w14:paraId="3400DA57" w14:textId="77777777" w:rsidR="00664D60" w:rsidRPr="00DE0F14" w:rsidRDefault="00664D60" w:rsidP="00664D60">
      <w:pPr>
        <w:pStyle w:val="ListeParagraf"/>
        <w:numPr>
          <w:ilvl w:val="0"/>
          <w:numId w:val="5"/>
        </w:numPr>
        <w:spacing w:after="0"/>
        <w:jc w:val="both"/>
        <w:rPr>
          <w:rFonts w:ascii="Times New Roman" w:hAnsi="Times New Roman" w:cs="Times New Roman"/>
        </w:rPr>
      </w:pPr>
      <w:r w:rsidRPr="00DE0F14">
        <w:rPr>
          <w:rFonts w:ascii="Times New Roman" w:hAnsi="Times New Roman" w:cs="Times New Roman"/>
        </w:rPr>
        <w:t>Kişisel verilerin resmi istatistik ile anonim hâle getirilmek suretiyle araştırma, planlama ve istatistik gibi amaçlarla işlenmesi,</w:t>
      </w:r>
    </w:p>
    <w:p w14:paraId="1FC51885" w14:textId="77777777" w:rsidR="00664D60" w:rsidRPr="00DE0F14" w:rsidRDefault="00664D60" w:rsidP="00664D60">
      <w:pPr>
        <w:pStyle w:val="ListeParagraf"/>
        <w:numPr>
          <w:ilvl w:val="0"/>
          <w:numId w:val="5"/>
        </w:numPr>
        <w:spacing w:after="0"/>
        <w:contextualSpacing w:val="0"/>
        <w:jc w:val="both"/>
        <w:rPr>
          <w:rFonts w:ascii="Times New Roman" w:hAnsi="Times New Roman" w:cs="Times New Roman"/>
        </w:rPr>
      </w:pPr>
      <w:r w:rsidRPr="00DE0F14">
        <w:rPr>
          <w:rFonts w:ascii="Times New Roman" w:hAnsi="Times New Roman" w:cs="Times New Roman"/>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674A62C8" w14:textId="77777777" w:rsidR="00664D60" w:rsidRPr="00DE0F14" w:rsidRDefault="00664D60" w:rsidP="00664D60">
      <w:pPr>
        <w:pStyle w:val="ListeParagraf"/>
        <w:numPr>
          <w:ilvl w:val="0"/>
          <w:numId w:val="5"/>
        </w:numPr>
        <w:spacing w:after="0"/>
        <w:contextualSpacing w:val="0"/>
        <w:jc w:val="both"/>
        <w:rPr>
          <w:rFonts w:ascii="Times New Roman" w:hAnsi="Times New Roman" w:cs="Times New Roman"/>
        </w:rPr>
      </w:pPr>
      <w:r w:rsidRPr="00DE0F14">
        <w:rPr>
          <w:rFonts w:ascii="Times New Roman" w:hAnsi="Times New Roman" w:cs="Times New Roman"/>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ve</w:t>
      </w:r>
    </w:p>
    <w:p w14:paraId="2BBC82E7" w14:textId="77777777" w:rsidR="00664D60" w:rsidRPr="00DE0F14" w:rsidRDefault="00664D60" w:rsidP="00664D60">
      <w:pPr>
        <w:pStyle w:val="ListeParagraf"/>
        <w:numPr>
          <w:ilvl w:val="0"/>
          <w:numId w:val="5"/>
        </w:numPr>
        <w:spacing w:after="0"/>
        <w:contextualSpacing w:val="0"/>
        <w:jc w:val="both"/>
        <w:rPr>
          <w:rFonts w:ascii="Times New Roman" w:hAnsi="Times New Roman" w:cs="Times New Roman"/>
        </w:rPr>
      </w:pPr>
      <w:r w:rsidRPr="00DE0F14">
        <w:rPr>
          <w:rFonts w:ascii="Times New Roman" w:hAnsi="Times New Roman" w:cs="Times New Roman"/>
        </w:rPr>
        <w:t>Kişisel verilerin soruşturma, kovuşturma, yargılama veya infaz işlemlerine ilişkin olarak yargı makamları veya infaz mercileri tarafından işlenmesi.</w:t>
      </w:r>
    </w:p>
    <w:p w14:paraId="79F68F23" w14:textId="77777777" w:rsidR="00664D60" w:rsidRPr="00DE0F14" w:rsidRDefault="00664D60" w:rsidP="00664D60">
      <w:pPr>
        <w:jc w:val="both"/>
        <w:rPr>
          <w:rFonts w:ascii="Times New Roman" w:hAnsi="Times New Roman" w:cs="Times New Roman"/>
        </w:rPr>
      </w:pPr>
    </w:p>
    <w:p w14:paraId="02DE2CE7" w14:textId="77777777" w:rsidR="00664D60" w:rsidRPr="00DE0F14" w:rsidRDefault="00664D60" w:rsidP="00664D60">
      <w:pPr>
        <w:jc w:val="both"/>
        <w:rPr>
          <w:rFonts w:ascii="Times New Roman" w:hAnsi="Times New Roman" w:cs="Times New Roman"/>
        </w:rPr>
      </w:pPr>
      <w:r w:rsidRPr="00DE0F14">
        <w:rPr>
          <w:rFonts w:ascii="Times New Roman" w:hAnsi="Times New Roman" w:cs="Times New Roman"/>
        </w:rPr>
        <w:lastRenderedPageBreak/>
        <w:t xml:space="preserve">Kişisel Verileri Koruma Kanunu’nun 28. maddesi gereğince; aşağıda sıralanan hallerde kişisel veri sahipleri zararın giderilmesini talep etme hakkı hariç diğer haklarını ileri süremezler: </w:t>
      </w:r>
    </w:p>
    <w:p w14:paraId="206D3EB6" w14:textId="77777777" w:rsidR="00664D60" w:rsidRPr="00DE0F14" w:rsidRDefault="00664D60" w:rsidP="00664D60">
      <w:pPr>
        <w:pStyle w:val="ListeParagraf"/>
        <w:numPr>
          <w:ilvl w:val="0"/>
          <w:numId w:val="7"/>
        </w:numPr>
        <w:spacing w:after="0"/>
        <w:contextualSpacing w:val="0"/>
        <w:jc w:val="both"/>
        <w:rPr>
          <w:rFonts w:ascii="Times New Roman" w:hAnsi="Times New Roman" w:cs="Times New Roman"/>
        </w:rPr>
      </w:pPr>
      <w:r w:rsidRPr="00DE0F14">
        <w:rPr>
          <w:rFonts w:ascii="Times New Roman" w:hAnsi="Times New Roman" w:cs="Times New Roman"/>
        </w:rPr>
        <w:t>Kişisel veri işlemenin suç işlenmesinin önlenmesi veya suç soruşturması için gerekli olması,</w:t>
      </w:r>
    </w:p>
    <w:p w14:paraId="1A0B86B7" w14:textId="77777777" w:rsidR="00664D60" w:rsidRPr="00DE0F14" w:rsidRDefault="00664D60" w:rsidP="00664D60">
      <w:pPr>
        <w:pStyle w:val="ListeParagraf"/>
        <w:numPr>
          <w:ilvl w:val="0"/>
          <w:numId w:val="7"/>
        </w:numPr>
        <w:spacing w:after="0"/>
        <w:contextualSpacing w:val="0"/>
        <w:jc w:val="both"/>
        <w:rPr>
          <w:rFonts w:ascii="Times New Roman" w:hAnsi="Times New Roman" w:cs="Times New Roman"/>
        </w:rPr>
      </w:pPr>
      <w:r w:rsidRPr="00DE0F14">
        <w:rPr>
          <w:rFonts w:ascii="Times New Roman" w:hAnsi="Times New Roman" w:cs="Times New Roman"/>
        </w:rPr>
        <w:t>Kişisel veri sahibi tarafından kendisi tarafından alenileştirilmiş kişisel verilerin işlenmesi,</w:t>
      </w:r>
    </w:p>
    <w:p w14:paraId="600AB720" w14:textId="42527D75" w:rsidR="00664D60" w:rsidRPr="001F5220" w:rsidRDefault="00664D60" w:rsidP="000C6DBA">
      <w:pPr>
        <w:pStyle w:val="ListeParagraf"/>
        <w:numPr>
          <w:ilvl w:val="0"/>
          <w:numId w:val="7"/>
        </w:numPr>
        <w:spacing w:after="0"/>
        <w:contextualSpacing w:val="0"/>
        <w:jc w:val="both"/>
        <w:rPr>
          <w:rFonts w:ascii="Times New Roman" w:hAnsi="Times New Roman" w:cs="Times New Roman"/>
        </w:rPr>
      </w:pPr>
      <w:r w:rsidRPr="001F5220">
        <w:rPr>
          <w:rFonts w:ascii="Times New Roman" w:hAnsi="Times New Roman" w:cs="Times New Roman"/>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16203945" w14:textId="77777777" w:rsidR="00664D60" w:rsidRPr="00DE0F14" w:rsidRDefault="00664D60" w:rsidP="00664D60">
      <w:pPr>
        <w:pStyle w:val="Balk1"/>
        <w:rPr>
          <w:rFonts w:ascii="Times New Roman" w:hAnsi="Times New Roman" w:cs="Times New Roman"/>
          <w:sz w:val="22"/>
          <w:szCs w:val="22"/>
        </w:rPr>
      </w:pPr>
      <w:bookmarkStart w:id="661" w:name="_Toc509843687"/>
      <w:bookmarkStart w:id="662" w:name="_Toc509845312"/>
      <w:bookmarkStart w:id="663" w:name="_Toc509845874"/>
      <w:bookmarkStart w:id="664" w:name="_Toc509845990"/>
      <w:bookmarkStart w:id="665" w:name="_Toc509909202"/>
      <w:bookmarkStart w:id="666" w:name="_Toc510422943"/>
      <w:bookmarkStart w:id="667" w:name="_Toc510423380"/>
      <w:bookmarkStart w:id="668" w:name="_Toc510423882"/>
      <w:bookmarkStart w:id="669" w:name="_Toc510454670"/>
      <w:bookmarkStart w:id="670" w:name="_Toc510455220"/>
      <w:bookmarkStart w:id="671" w:name="_Toc510455282"/>
      <w:bookmarkStart w:id="672" w:name="_Toc26613581"/>
      <w:r w:rsidRPr="00DE0F14">
        <w:rPr>
          <w:rFonts w:ascii="Times New Roman" w:hAnsi="Times New Roman" w:cs="Times New Roman"/>
          <w:sz w:val="22"/>
          <w:szCs w:val="22"/>
        </w:rPr>
        <w:t>BÖLÜM 8: ÇALIŞAN ADAYLARININ KİŞİSEL VERİLERİNİN İŞLENMESİ</w:t>
      </w:r>
      <w:bookmarkEnd w:id="661"/>
      <w:bookmarkEnd w:id="662"/>
      <w:bookmarkEnd w:id="663"/>
      <w:bookmarkEnd w:id="664"/>
      <w:bookmarkEnd w:id="665"/>
      <w:bookmarkEnd w:id="666"/>
      <w:bookmarkEnd w:id="667"/>
      <w:bookmarkEnd w:id="668"/>
      <w:bookmarkEnd w:id="669"/>
      <w:bookmarkEnd w:id="670"/>
      <w:bookmarkEnd w:id="671"/>
      <w:bookmarkEnd w:id="672"/>
    </w:p>
    <w:p w14:paraId="6D41BC18" w14:textId="77777777" w:rsidR="00664D60" w:rsidRPr="00DE0F14" w:rsidRDefault="00664D60" w:rsidP="00664D60">
      <w:pPr>
        <w:jc w:val="both"/>
        <w:rPr>
          <w:rFonts w:ascii="Times New Roman" w:hAnsi="Times New Roman" w:cs="Times New Roman"/>
        </w:rPr>
      </w:pPr>
    </w:p>
    <w:p w14:paraId="0DD9CF1F" w14:textId="345239EB"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rPr>
        <w:t>Çalışan adaylarının işe alım s</w:t>
      </w:r>
      <w:r w:rsidRPr="00DE0F14">
        <w:rPr>
          <w:rFonts w:ascii="Times New Roman" w:hAnsi="Times New Roman" w:cs="Times New Roman"/>
          <w:color w:val="000000" w:themeColor="text1"/>
        </w:rPr>
        <w:t>ürecinde toplanan kişisel verileri ile işin niteliğine göre toplanan özel nitelikli kişisel verileri</w:t>
      </w:r>
      <w:r w:rsidR="00FF7017" w:rsidRPr="00DE0F14">
        <w:rPr>
          <w:rFonts w:ascii="Times New Roman" w:eastAsia="Batang" w:hAnsi="Times New Roman" w:cs="Times New Roman"/>
          <w:b/>
          <w:snapToGrid w:val="0"/>
          <w:color w:val="FF0000"/>
        </w:rPr>
        <w:t xml:space="preserve"> </w:t>
      </w:r>
      <w:r w:rsidR="001F5220" w:rsidRPr="00E60E94">
        <w:rPr>
          <w:rFonts w:ascii="Times New Roman" w:hAnsi="Times New Roman" w:cs="Times New Roman"/>
        </w:rPr>
        <w:t>Ela Kuruyemiş Tarım Ürünleri Gıda Hayvancılık Petrol Ürünleri Taşımacılık Turizm İnşaat İthalat Ve İhracat Sanayi Ticaret Limited Şirketi</w:t>
      </w:r>
      <w:r w:rsidR="001F5220"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 xml:space="preserve">tarafından; belirtilen ve aşağıda sıralanan amaçlarla işlenmektedir: </w:t>
      </w:r>
    </w:p>
    <w:p w14:paraId="77EB8909" w14:textId="77777777"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Çalışan adayının niteliğini, tecrübesini ve ilgisini açık pozisyona uygunluğunu değerlendirmek, </w:t>
      </w:r>
    </w:p>
    <w:p w14:paraId="21F527FD" w14:textId="77777777"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Gerektiği takdirde, Çalışan adayının ilettiği bilgilerin doğruluğunun kontrolünü yapmak veya üçüncü kişilerle iletişime geçip Çalışan Adayı hakkında araştırma yapmak,</w:t>
      </w:r>
    </w:p>
    <w:p w14:paraId="550BE95A" w14:textId="77777777"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Başvuru ve işe alım süreci hakkında Çalışan Adayı ile iletişime geçmek veya uygun olduğu takdirde, sonradan yurtiçinde veya yurtdışında açılan herhangi bir pozisyon için aday ile iletişime geçmek,</w:t>
      </w:r>
    </w:p>
    <w:p w14:paraId="450416BC" w14:textId="77777777"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color w:val="000000" w:themeColor="text1"/>
        </w:rPr>
        <w:t xml:space="preserve"> </w:t>
      </w: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İlgili mevzuatın gereklerini ya da yetkili kurum veya kuruluşların taleplerini karşılamak,</w:t>
      </w:r>
    </w:p>
    <w:p w14:paraId="48E8F97F" w14:textId="6A4AFE9A"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color w:val="000000" w:themeColor="text1"/>
        </w:rPr>
        <w:t xml:space="preserve"> </w:t>
      </w: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w:t>
      </w:r>
      <w:r w:rsidR="001F5220" w:rsidRPr="00E60E94">
        <w:rPr>
          <w:rFonts w:ascii="Times New Roman" w:hAnsi="Times New Roman" w:cs="Times New Roman"/>
        </w:rPr>
        <w:t>Ela Kuruyemiş Tarım Ürünleri Gıda Hayvancılık Petrol Ürünleri Taşımacılık Turizm İnşaat İthalat Ve İhracat Sanayi Ticaret Limited Şirketi</w:t>
      </w:r>
      <w:r w:rsidR="001F5220"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 xml:space="preserve">uyguladığı işe alım ilkelerini geliştirmek ve iyileştirmek. Çalışan adaylarının kişisel verileri aşağıdaki yöntem ve vasıtalarla toplanabilmektedir: </w:t>
      </w:r>
    </w:p>
    <w:p w14:paraId="2CB856C1" w14:textId="77777777"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color w:val="000000" w:themeColor="text1"/>
        </w:rPr>
        <w:t xml:space="preserve"> Yazılı veya elektronik ortamda yayınlanan dijital başvuru formu; </w:t>
      </w:r>
    </w:p>
    <w:p w14:paraId="36E4E6E2" w14:textId="1154271F"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Çalışan adaylarının </w:t>
      </w:r>
      <w:r w:rsidR="001F5220" w:rsidRPr="00E60E94">
        <w:rPr>
          <w:rFonts w:ascii="Times New Roman" w:hAnsi="Times New Roman" w:cs="Times New Roman"/>
        </w:rPr>
        <w:t>Ela Kuruyemiş Tarım Ürünleri Gıda Hayvancılık Petrol Ürünleri Taşımacılık Turizm İnşaat İthalat Ve İhracat Sanayi Ticaret Limited Şirketi</w:t>
      </w:r>
      <w:r w:rsidR="001F5220">
        <w:rPr>
          <w:rFonts w:ascii="Times New Roman" w:hAnsi="Times New Roman" w:cs="Times New Roman"/>
        </w:rPr>
        <w:t>’ne</w:t>
      </w:r>
      <w:r w:rsidR="001F5220"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 xml:space="preserve">e-posta, kargo, referans ve benzeri yöntemlerle ulaştırdıkları özgeçmişler; </w:t>
      </w:r>
    </w:p>
    <w:p w14:paraId="067A2B7F" w14:textId="77777777"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İstihdam veya danışmanlık şirketleri; Çalışan adayları da veri sahibi olmalarından kaynaklanan hakları ile ilgili taleplerini açıklanan yöntemle iletebileceklerdir. </w:t>
      </w:r>
    </w:p>
    <w:p w14:paraId="17E34DE1" w14:textId="77777777"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color w:val="000000" w:themeColor="text1"/>
        </w:rPr>
        <w:t xml:space="preserve"> Video konferans, telefon gibi araçlarla veya yüz yüze mülakat yapılan hallerde, mülakat sırasında;</w:t>
      </w:r>
    </w:p>
    <w:p w14:paraId="062F60B2" w14:textId="5971EF2D"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color w:val="000000" w:themeColor="text1"/>
        </w:rPr>
        <w:t xml:space="preserve"> </w:t>
      </w: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Çalışan adayı tarafından iletilen bilgilerin doğruluğunu teyit etmek amacıyla yapılan kontroller ile </w:t>
      </w:r>
      <w:r w:rsidR="001F5220" w:rsidRPr="00E60E94">
        <w:rPr>
          <w:rFonts w:ascii="Times New Roman" w:hAnsi="Times New Roman" w:cs="Times New Roman"/>
        </w:rPr>
        <w:t>Ela Kuruyemiş Tarım Ürünleri Gıda Hayvancılık Petrol Ürünleri Taşımacılık Turizm İnşaat İthalat Ve İhracat Sanayi Ticaret Limited Şirketi</w:t>
      </w:r>
      <w:r w:rsidR="001F5220"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 xml:space="preserve">tarafından yapılan araştırmalar; </w:t>
      </w:r>
    </w:p>
    <w:p w14:paraId="629D49BB" w14:textId="77777777" w:rsidR="00664D60" w:rsidRPr="00DE0F14" w:rsidRDefault="00664D60" w:rsidP="00664D60">
      <w:pPr>
        <w:spacing w:after="120" w:line="360" w:lineRule="auto"/>
        <w:jc w:val="both"/>
        <w:rPr>
          <w:rFonts w:ascii="Times New Roman" w:hAnsi="Times New Roman" w:cs="Times New Roman"/>
          <w:color w:val="000000" w:themeColor="text1"/>
        </w:rPr>
      </w:pPr>
      <w:r w:rsidRPr="00DE0F14">
        <w:rPr>
          <w:rFonts w:ascii="Times New Roman" w:hAnsi="Times New Roman" w:cs="Times New Roman"/>
          <w:color w:val="000000" w:themeColor="text1"/>
        </w:rPr>
        <w:sym w:font="Symbol" w:char="F0B7"/>
      </w:r>
      <w:r w:rsidRPr="00DE0F14">
        <w:rPr>
          <w:rFonts w:ascii="Times New Roman" w:hAnsi="Times New Roman" w:cs="Times New Roman"/>
          <w:color w:val="000000" w:themeColor="text1"/>
        </w:rPr>
        <w:t xml:space="preserve"> Tecrübesi olan uzman kişiler tarafından yapılan ve sonuçları incelenen yetenek ve kişilik özelliklerini tespit eden işe alım testleri</w:t>
      </w:r>
      <w:bookmarkStart w:id="673" w:name="_Toc509843688"/>
    </w:p>
    <w:p w14:paraId="47226632" w14:textId="086A77D3" w:rsidR="00664D60" w:rsidRPr="00DE0F14" w:rsidRDefault="00664D60" w:rsidP="001F5220">
      <w:pPr>
        <w:pStyle w:val="Balk1"/>
        <w:jc w:val="both"/>
        <w:rPr>
          <w:rFonts w:ascii="Times New Roman" w:hAnsi="Times New Roman" w:cs="Times New Roman"/>
          <w:sz w:val="22"/>
          <w:szCs w:val="22"/>
          <w:shd w:val="clear" w:color="auto" w:fill="FDFDFD"/>
          <w:lang w:eastAsia="tr-TR"/>
        </w:rPr>
      </w:pPr>
      <w:bookmarkStart w:id="674" w:name="_Toc509845313"/>
      <w:bookmarkStart w:id="675" w:name="_Toc509845875"/>
      <w:bookmarkStart w:id="676" w:name="_Toc509845991"/>
      <w:bookmarkStart w:id="677" w:name="_Toc509909203"/>
      <w:bookmarkStart w:id="678" w:name="_Toc510422944"/>
      <w:bookmarkStart w:id="679" w:name="_Toc510423381"/>
      <w:bookmarkStart w:id="680" w:name="_Toc510423883"/>
      <w:bookmarkStart w:id="681" w:name="_Toc510454671"/>
      <w:bookmarkStart w:id="682" w:name="_Toc510455221"/>
      <w:bookmarkStart w:id="683" w:name="_Toc510455283"/>
      <w:bookmarkStart w:id="684" w:name="_Toc26613582"/>
      <w:r w:rsidRPr="00DE0F14">
        <w:rPr>
          <w:rFonts w:ascii="Times New Roman" w:hAnsi="Times New Roman" w:cs="Times New Roman"/>
          <w:sz w:val="22"/>
          <w:szCs w:val="22"/>
          <w:shd w:val="clear" w:color="auto" w:fill="FDFDFD"/>
          <w:lang w:eastAsia="tr-TR"/>
        </w:rPr>
        <w:lastRenderedPageBreak/>
        <w:t xml:space="preserve">BÖLÜM 9: </w:t>
      </w:r>
      <w:r w:rsidR="001F5220" w:rsidRPr="001F5220">
        <w:rPr>
          <w:rFonts w:ascii="Times New Roman" w:hAnsi="Times New Roman" w:cs="Times New Roman"/>
          <w:sz w:val="22"/>
          <w:szCs w:val="22"/>
        </w:rPr>
        <w:t>ELA KURUYEMİŞ TARIM ÜRÜNLERİ GIDA HAYVANCILIK PETROL ÜRÜNLERİ TAŞIMACILIK TURİZM İNŞAAT İTHALAT VE İHRACAT SANAYİ TİCARET LİMİTED ŞİRKETİ</w:t>
      </w:r>
      <w:r w:rsidR="001F5220" w:rsidRPr="001F5220">
        <w:rPr>
          <w:rFonts w:ascii="Times New Roman" w:hAnsi="Times New Roman" w:cs="Times New Roman"/>
          <w:color w:val="FF0000"/>
          <w:sz w:val="22"/>
          <w:szCs w:val="22"/>
        </w:rPr>
        <w:t xml:space="preserve"> </w:t>
      </w:r>
      <w:r w:rsidR="001F5220" w:rsidRPr="001F5220">
        <w:rPr>
          <w:rFonts w:ascii="Times New Roman" w:hAnsi="Times New Roman" w:cs="Times New Roman"/>
          <w:sz w:val="22"/>
          <w:szCs w:val="22"/>
          <w:shd w:val="clear" w:color="auto" w:fill="FDFDFD"/>
          <w:lang w:eastAsia="tr-TR"/>
        </w:rPr>
        <w:t>TESİSLERİ İÇERİSİNDE YAPILAN KİŞİSEL VERİ İŞLEME FAALİYETLERİ İLE İNTERNET SİTESİ ÜZERİNDEN YAPILAN VERİ İŞLEME FAALİYETLERİ</w:t>
      </w:r>
      <w:bookmarkEnd w:id="673"/>
      <w:bookmarkEnd w:id="674"/>
      <w:bookmarkEnd w:id="675"/>
      <w:bookmarkEnd w:id="676"/>
      <w:bookmarkEnd w:id="677"/>
      <w:bookmarkEnd w:id="678"/>
      <w:bookmarkEnd w:id="679"/>
      <w:bookmarkEnd w:id="680"/>
      <w:bookmarkEnd w:id="681"/>
      <w:bookmarkEnd w:id="682"/>
      <w:bookmarkEnd w:id="683"/>
      <w:bookmarkEnd w:id="684"/>
    </w:p>
    <w:p w14:paraId="0DB76F26" w14:textId="77777777" w:rsidR="00664D60" w:rsidRPr="00DE0F14" w:rsidRDefault="00664D60" w:rsidP="00664D60">
      <w:pPr>
        <w:jc w:val="both"/>
        <w:rPr>
          <w:rFonts w:ascii="Times New Roman" w:hAnsi="Times New Roman" w:cs="Times New Roman"/>
          <w:b/>
          <w:color w:val="365F91" w:themeColor="accent1" w:themeShade="BF"/>
        </w:rPr>
      </w:pPr>
    </w:p>
    <w:p w14:paraId="512FB642" w14:textId="77777777" w:rsidR="00664D60" w:rsidRPr="00DE0F14" w:rsidRDefault="00664D60" w:rsidP="001F5220">
      <w:pPr>
        <w:jc w:val="both"/>
        <w:rPr>
          <w:rFonts w:ascii="Times New Roman" w:hAnsi="Times New Roman" w:cs="Times New Roman"/>
        </w:rPr>
      </w:pPr>
      <w:bookmarkStart w:id="685" w:name="_Toc509845314"/>
      <w:bookmarkStart w:id="686" w:name="_Toc509845876"/>
      <w:bookmarkStart w:id="687" w:name="_Toc509845992"/>
      <w:bookmarkStart w:id="688" w:name="_Toc509909204"/>
      <w:bookmarkStart w:id="689" w:name="_Toc510422945"/>
      <w:bookmarkStart w:id="690" w:name="_Toc510423382"/>
      <w:r w:rsidRPr="00DE0F14">
        <w:rPr>
          <w:rFonts w:ascii="Times New Roman" w:hAnsi="Times New Roman" w:cs="Times New Roman"/>
        </w:rPr>
        <w:t>BİNA, TESİS GİRİŞLERİ İLE BİNA TESİS İÇERİSİNDE YAPILAN KİŞİSEL VERİ İŞLEME FAALİYETLERİ</w:t>
      </w:r>
      <w:bookmarkEnd w:id="685"/>
      <w:bookmarkEnd w:id="686"/>
      <w:bookmarkEnd w:id="687"/>
      <w:bookmarkEnd w:id="688"/>
      <w:bookmarkEnd w:id="689"/>
      <w:bookmarkEnd w:id="690"/>
      <w:r w:rsidRPr="00DE0F14">
        <w:rPr>
          <w:rFonts w:ascii="Times New Roman" w:hAnsi="Times New Roman" w:cs="Times New Roman"/>
        </w:rPr>
        <w:t xml:space="preserve"> </w:t>
      </w:r>
    </w:p>
    <w:p w14:paraId="13A43A5C" w14:textId="656904F9" w:rsidR="00664D60" w:rsidRPr="00DE0F14" w:rsidRDefault="00E078A4" w:rsidP="00664D60">
      <w:pPr>
        <w:jc w:val="both"/>
        <w:rPr>
          <w:rFonts w:ascii="Times New Roman" w:hAnsi="Times New Roman" w:cs="Times New Roman"/>
          <w:color w:val="000000" w:themeColor="text1"/>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tarafından bina tesis girişlerinde ve tesis içerisinde yapılan kişisel veri işleme faaliyetleri, Anayasa’ya, KVK Kanunu’na ve ilgili diğer mevzuata uygun bir biçimde yürütülmektedir. </w:t>
      </w:r>
    </w:p>
    <w:p w14:paraId="1E5F9F89" w14:textId="0D80E6A7" w:rsidR="00664D60" w:rsidRPr="00DE0F14" w:rsidRDefault="00E078A4" w:rsidP="00664D60">
      <w:pPr>
        <w:jc w:val="both"/>
        <w:rPr>
          <w:rFonts w:ascii="Times New Roman" w:hAnsi="Times New Roman" w:cs="Times New Roman"/>
          <w:color w:val="000000" w:themeColor="text1"/>
        </w:rPr>
      </w:pPr>
      <w:r>
        <w:rPr>
          <w:rFonts w:ascii="Times New Roman" w:hAnsi="Times New Roman" w:cs="Times New Roman"/>
          <w:color w:val="000000" w:themeColor="text1"/>
        </w:rPr>
        <w:t>G</w:t>
      </w:r>
      <w:r w:rsidR="00664D60" w:rsidRPr="00DE0F14">
        <w:rPr>
          <w:rFonts w:ascii="Times New Roman" w:hAnsi="Times New Roman" w:cs="Times New Roman"/>
          <w:color w:val="000000" w:themeColor="text1"/>
        </w:rPr>
        <w:t xml:space="preserve">üvenliğin sağlanması amacıyla, </w:t>
      </w: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binalarında ve tesislerinde güvenlik kamerasıyla izleme faaliyeti ile misafir giriş çıkışlarının takibine yönelik kişisel veri işleme faaliyetinde bulunulmaktadır.</w:t>
      </w:r>
    </w:p>
    <w:p w14:paraId="7805612F" w14:textId="6191802B" w:rsidR="00664D60" w:rsidRPr="00DE0F14" w:rsidRDefault="00664D60" w:rsidP="00E078A4">
      <w:pPr>
        <w:jc w:val="both"/>
        <w:rPr>
          <w:rFonts w:ascii="Times New Roman" w:hAnsi="Times New Roman" w:cs="Times New Roman"/>
          <w:color w:val="000000" w:themeColor="text1"/>
        </w:rPr>
      </w:pPr>
      <w:r w:rsidRPr="00DE0F14">
        <w:rPr>
          <w:rFonts w:ascii="Times New Roman" w:hAnsi="Times New Roman" w:cs="Times New Roman"/>
          <w:color w:val="000000" w:themeColor="text1"/>
        </w:rPr>
        <w:t>Güvenlik kameraları kullanılması ve misafir giriş çıkışlarının kayıt altına alınması yoluyla Şirket tarafından kişisel veri işleme faaliyeti yürütülmüş olmaktadır.</w:t>
      </w:r>
      <w:r w:rsidR="00E078A4">
        <w:rPr>
          <w:rFonts w:ascii="Times New Roman" w:hAnsi="Times New Roman" w:cs="Times New Roman"/>
          <w:color w:val="000000" w:themeColor="text1"/>
        </w:rPr>
        <w:t xml:space="preserve"> </w:t>
      </w:r>
    </w:p>
    <w:p w14:paraId="016E431C" w14:textId="25EEDC2C" w:rsidR="00664D60" w:rsidRPr="00DE0F14" w:rsidRDefault="00664D60" w:rsidP="00E078A4">
      <w:pPr>
        <w:jc w:val="both"/>
        <w:rPr>
          <w:rFonts w:ascii="Times New Roman" w:hAnsi="Times New Roman" w:cs="Times New Roman"/>
          <w:color w:val="000000" w:themeColor="text1"/>
        </w:rPr>
      </w:pPr>
      <w:bookmarkStart w:id="691" w:name="_Toc509845315"/>
      <w:bookmarkStart w:id="692" w:name="_Toc509845877"/>
      <w:bookmarkStart w:id="693" w:name="_Toc509845993"/>
      <w:bookmarkStart w:id="694" w:name="_Toc509909205"/>
      <w:r w:rsidRPr="00DE0F14">
        <w:rPr>
          <w:rFonts w:ascii="Times New Roman" w:hAnsi="Times New Roman" w:cs="Times New Roman"/>
          <w:color w:val="000000" w:themeColor="text1"/>
        </w:rPr>
        <w:t>BİNA, TESİS GİRİŞLERİNDE VE İÇERİSİNDE YÜRÜTÜLEN KAMERA İLE İZLEME FAALİYETİ</w:t>
      </w:r>
      <w:bookmarkEnd w:id="691"/>
      <w:bookmarkEnd w:id="692"/>
      <w:bookmarkEnd w:id="693"/>
      <w:bookmarkEnd w:id="694"/>
      <w:r w:rsidRPr="00DE0F14">
        <w:rPr>
          <w:rFonts w:ascii="Times New Roman" w:hAnsi="Times New Roman" w:cs="Times New Roman"/>
          <w:color w:val="000000" w:themeColor="text1"/>
        </w:rPr>
        <w:t xml:space="preserve"> </w:t>
      </w:r>
    </w:p>
    <w:p w14:paraId="7E114689" w14:textId="77777777" w:rsidR="00664D60" w:rsidRPr="00DE0F14" w:rsidRDefault="00664D60" w:rsidP="00664D60">
      <w:pPr>
        <w:jc w:val="both"/>
        <w:rPr>
          <w:rFonts w:ascii="Times New Roman" w:hAnsi="Times New Roman" w:cs="Times New Roman"/>
          <w:b/>
          <w:color w:val="000000" w:themeColor="text1"/>
        </w:rPr>
      </w:pPr>
    </w:p>
    <w:p w14:paraId="77CBECE7" w14:textId="578142B3"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color w:val="000000" w:themeColor="text1"/>
        </w:rPr>
        <w:t>Bu bölümde kamera ile izleme sistemine ilişkin açıklamalar yapılacak ve kişisel verilerin, gizliliğinin ve kişinin temel haklarının nasıl korumaya alındığına ilişkin bilgilendirme yapılacaktır.</w:t>
      </w:r>
    </w:p>
    <w:p w14:paraId="3DCB21C4" w14:textId="0E2673DC" w:rsidR="003E7EB4" w:rsidRPr="00DE0F14" w:rsidRDefault="00E078A4" w:rsidP="00664D60">
      <w:pPr>
        <w:jc w:val="both"/>
        <w:rPr>
          <w:rFonts w:ascii="Times New Roman" w:hAnsi="Times New Roman" w:cs="Times New Roman"/>
          <w:color w:val="365F91" w:themeColor="accent1" w:themeShade="BF"/>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güvenlik kamerası ile izleme faaliyeti kapsamında; şirketin ve diğer kişilerin güvenliğini sağlamaya ilişkin menfaatlerini </w:t>
      </w:r>
      <w:r w:rsidR="00664D60" w:rsidRPr="00DE0F14">
        <w:rPr>
          <w:rFonts w:ascii="Times New Roman" w:hAnsi="Times New Roman" w:cs="Times New Roman"/>
          <w:color w:val="0D0D0D" w:themeColor="text1" w:themeTint="F2"/>
        </w:rPr>
        <w:t xml:space="preserve">korumak gibi amaçlar taşımaktadır. </w:t>
      </w:r>
    </w:p>
    <w:p w14:paraId="34DB3BF6" w14:textId="77777777" w:rsidR="00664D60" w:rsidRPr="00DE0F14" w:rsidRDefault="00664D60" w:rsidP="00664D60">
      <w:pPr>
        <w:jc w:val="both"/>
        <w:rPr>
          <w:rFonts w:ascii="Times New Roman" w:hAnsi="Times New Roman" w:cs="Times New Roman"/>
          <w:color w:val="365F91" w:themeColor="accent1" w:themeShade="BF"/>
        </w:rPr>
      </w:pPr>
      <w:r w:rsidRPr="00DE0F14">
        <w:rPr>
          <w:rFonts w:ascii="Times New Roman" w:hAnsi="Times New Roman" w:cs="Times New Roman"/>
          <w:color w:val="365F91" w:themeColor="accent1" w:themeShade="BF"/>
        </w:rPr>
        <w:t>Kamera ile İzleme Faaliyetinin Yasal Dayanağı</w:t>
      </w:r>
    </w:p>
    <w:p w14:paraId="344BA1D6" w14:textId="58D62936" w:rsidR="00E84263" w:rsidRPr="00DE0F14" w:rsidRDefault="00E078A4" w:rsidP="00664D60">
      <w:pPr>
        <w:jc w:val="both"/>
        <w:rPr>
          <w:rFonts w:ascii="Times New Roman" w:hAnsi="Times New Roman" w:cs="Times New Roman"/>
          <w:color w:val="365F91" w:themeColor="accent1" w:themeShade="BF"/>
        </w:rPr>
      </w:pPr>
      <w:r>
        <w:rPr>
          <w:rFonts w:ascii="Times New Roman" w:hAnsi="Times New Roman" w:cs="Times New Roman"/>
          <w:color w:val="0D0D0D" w:themeColor="text1" w:themeTint="F2"/>
        </w:rPr>
        <w:t>Y</w:t>
      </w:r>
      <w:r w:rsidR="00664D60" w:rsidRPr="00DE0F14">
        <w:rPr>
          <w:rFonts w:ascii="Times New Roman" w:hAnsi="Times New Roman" w:cs="Times New Roman"/>
          <w:color w:val="0D0D0D" w:themeColor="text1" w:themeTint="F2"/>
        </w:rPr>
        <w:t>ürütülen kamera ile izleme faaliyeti, Özel Güvenlik Hizmetlerine Dair Kanun ve ilgili mevzuata uygun olarak sürdürülmektedir.</w:t>
      </w:r>
    </w:p>
    <w:p w14:paraId="548C50D4" w14:textId="77777777" w:rsidR="00664D60" w:rsidRPr="00DE0F14" w:rsidRDefault="00D21E9D" w:rsidP="00664D60">
      <w:pPr>
        <w:jc w:val="both"/>
        <w:rPr>
          <w:rFonts w:ascii="Times New Roman" w:hAnsi="Times New Roman" w:cs="Times New Roman"/>
          <w:color w:val="365F91" w:themeColor="accent1" w:themeShade="BF"/>
        </w:rPr>
      </w:pPr>
      <w:r w:rsidRPr="00DE0F14">
        <w:rPr>
          <w:rFonts w:ascii="Times New Roman" w:hAnsi="Times New Roman" w:cs="Times New Roman"/>
          <w:color w:val="365F91" w:themeColor="accent1" w:themeShade="BF"/>
        </w:rPr>
        <w:t>KVK Kanununa</w:t>
      </w:r>
      <w:r w:rsidR="00664D60" w:rsidRPr="00DE0F14">
        <w:rPr>
          <w:rFonts w:ascii="Times New Roman" w:hAnsi="Times New Roman" w:cs="Times New Roman"/>
          <w:color w:val="365F91" w:themeColor="accent1" w:themeShade="BF"/>
        </w:rPr>
        <w:t xml:space="preserve"> Göre Güvenlik Kamerası ile İzleme Faaliyeti Yürütülmesi</w:t>
      </w:r>
    </w:p>
    <w:p w14:paraId="2605B6CD" w14:textId="26AD5EFF" w:rsidR="00664D60" w:rsidRPr="00DE0F14" w:rsidRDefault="00E078A4" w:rsidP="00664D60">
      <w:pPr>
        <w:jc w:val="both"/>
        <w:rPr>
          <w:rFonts w:ascii="Times New Roman" w:hAnsi="Times New Roman" w:cs="Times New Roman"/>
          <w:color w:val="0D0D0D" w:themeColor="text1" w:themeTint="F2"/>
        </w:rPr>
      </w:pPr>
      <w:r>
        <w:rPr>
          <w:rFonts w:ascii="Times New Roman" w:hAnsi="Times New Roman" w:cs="Times New Roman"/>
          <w:color w:val="000000" w:themeColor="text1"/>
        </w:rPr>
        <w:t>G</w:t>
      </w:r>
      <w:r w:rsidR="00664D60" w:rsidRPr="00DE0F14">
        <w:rPr>
          <w:rFonts w:ascii="Times New Roman" w:hAnsi="Times New Roman" w:cs="Times New Roman"/>
          <w:color w:val="000000" w:themeColor="text1"/>
        </w:rPr>
        <w:t xml:space="preserve">üvenlik amacıyla kamera ile izleme faaliyeti yürütülmesinde KVK Kanunu’nda yer alan düzenlemelere uygun hareket edilmektedir. </w:t>
      </w:r>
      <w:r>
        <w:rPr>
          <w:rFonts w:ascii="Times New Roman" w:hAnsi="Times New Roman" w:cs="Times New Roman"/>
          <w:color w:val="000000" w:themeColor="text1"/>
        </w:rPr>
        <w:t>B</w:t>
      </w:r>
      <w:r w:rsidR="00664D60" w:rsidRPr="00DE0F14">
        <w:rPr>
          <w:rFonts w:ascii="Times New Roman" w:hAnsi="Times New Roman" w:cs="Times New Roman"/>
          <w:color w:val="000000" w:themeColor="text1"/>
        </w:rPr>
        <w:t xml:space="preserve">ina ve tesislerinde güvenliğin sağlanması amacıyla, yürürlükte bulunan ilgili mevzuatta öngörülen amaçlarla ve KVK Kanunu’nda sayılan kişisel veri işleme </w:t>
      </w:r>
      <w:r w:rsidR="00664D60" w:rsidRPr="00DE0F14">
        <w:rPr>
          <w:rFonts w:ascii="Times New Roman" w:hAnsi="Times New Roman" w:cs="Times New Roman"/>
          <w:color w:val="0D0D0D" w:themeColor="text1" w:themeTint="F2"/>
        </w:rPr>
        <w:t>şartlarına uygun olarak güvenlik kamerası izleme faaliyetinde bulunmaktadır.</w:t>
      </w:r>
    </w:p>
    <w:p w14:paraId="44428B86" w14:textId="77777777" w:rsidR="00664D60" w:rsidRPr="00DE0F14" w:rsidRDefault="00664D60" w:rsidP="00664D60">
      <w:pPr>
        <w:jc w:val="both"/>
        <w:rPr>
          <w:rFonts w:ascii="Times New Roman" w:hAnsi="Times New Roman" w:cs="Times New Roman"/>
          <w:color w:val="365F91" w:themeColor="accent1" w:themeShade="BF"/>
        </w:rPr>
      </w:pPr>
      <w:r w:rsidRPr="00DE0F14">
        <w:rPr>
          <w:rFonts w:ascii="Times New Roman" w:hAnsi="Times New Roman" w:cs="Times New Roman"/>
          <w:color w:val="365F91" w:themeColor="accent1" w:themeShade="BF"/>
        </w:rPr>
        <w:t>Kamera ile İzleme Faaliyetinin Duyurulması</w:t>
      </w:r>
    </w:p>
    <w:p w14:paraId="47EF5E3C" w14:textId="6856057E" w:rsidR="00664D60" w:rsidRPr="00DE0F14" w:rsidRDefault="00664D60" w:rsidP="00664D60">
      <w:pPr>
        <w:jc w:val="both"/>
        <w:rPr>
          <w:rFonts w:ascii="Times New Roman" w:hAnsi="Times New Roman" w:cs="Times New Roman"/>
          <w:color w:val="000000" w:themeColor="text1"/>
        </w:rPr>
      </w:pPr>
      <w:r w:rsidRPr="00DE0F14">
        <w:rPr>
          <w:rFonts w:ascii="Times New Roman" w:hAnsi="Times New Roman" w:cs="Times New Roman"/>
          <w:color w:val="000000" w:themeColor="text1"/>
        </w:rPr>
        <w:t xml:space="preserve">KVK Kanunu’nun 10. Maddesine uygun olarak, kişisel veri sahibi aydınlatılmaktadır. </w:t>
      </w:r>
      <w:r w:rsidR="00056C0D" w:rsidRPr="00E60E94">
        <w:rPr>
          <w:rFonts w:ascii="Times New Roman" w:hAnsi="Times New Roman" w:cs="Times New Roman"/>
        </w:rPr>
        <w:t>Ela Kuruyemiş Tarım Ürünleri Gıda Hayvancılık Petrol Ürünleri Taşımacılık Turizm İnşaat İthalat Ve İhracat Sanayi Ticaret Limited Şirketi</w:t>
      </w:r>
      <w:r w:rsidR="00056C0D"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 xml:space="preserve">genel hususlara ilişkin olarak yaptığı aydınlatmanın kamera ile izleme faaliyetine </w:t>
      </w:r>
      <w:r w:rsidRPr="00DE0F14">
        <w:rPr>
          <w:rFonts w:ascii="Times New Roman" w:hAnsi="Times New Roman" w:cs="Times New Roman"/>
          <w:color w:val="000000" w:themeColor="text1"/>
        </w:rPr>
        <w:lastRenderedPageBreak/>
        <w:t>ilişkin birden fazla yöntem ile bildirimde bulunmaktadır. Böylelikle, kişisel veri sahibinin temel hak ve özgürlüklerine zarar verilmesinin engellenmesi, şeffaflığın ve kişisel veri sahibinin aydınlatılmasının sağlanması amaçlanmaktadır.</w:t>
      </w:r>
    </w:p>
    <w:p w14:paraId="2B395DD6" w14:textId="77777777" w:rsidR="00664D60" w:rsidRPr="00DE0F14" w:rsidRDefault="00664D60" w:rsidP="00664D60">
      <w:pPr>
        <w:jc w:val="both"/>
        <w:rPr>
          <w:rFonts w:ascii="Times New Roman" w:hAnsi="Times New Roman" w:cs="Times New Roman"/>
          <w:color w:val="365F91" w:themeColor="accent1" w:themeShade="BF"/>
        </w:rPr>
      </w:pPr>
      <w:r w:rsidRPr="00DE0F14">
        <w:rPr>
          <w:rFonts w:ascii="Times New Roman" w:hAnsi="Times New Roman" w:cs="Times New Roman"/>
          <w:color w:val="365F91" w:themeColor="accent1" w:themeShade="BF"/>
        </w:rPr>
        <w:t>Kamera ile İzleme Faaliyetinin Yürütülme Amacı ve Amaçla Sınırlılık</w:t>
      </w:r>
    </w:p>
    <w:p w14:paraId="52D19C01" w14:textId="54A24974" w:rsidR="00664D60" w:rsidRPr="00DE0F14" w:rsidRDefault="00056C0D" w:rsidP="00664D60">
      <w:pPr>
        <w:jc w:val="both"/>
        <w:rPr>
          <w:rFonts w:ascii="Times New Roman" w:hAnsi="Times New Roman" w:cs="Times New Roman"/>
          <w:color w:val="000000" w:themeColor="text1"/>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KVK Kanunu’nun 4. maddesine uygun olarak, kişisel verileri işlendikleri amaçla bağlantılı, sınırlı ve ölçülü bir biçimde işlemektedir. </w:t>
      </w:r>
    </w:p>
    <w:p w14:paraId="4E5AB438" w14:textId="6DD0770C" w:rsidR="00664D60" w:rsidRPr="00DE0F14" w:rsidRDefault="00056C0D" w:rsidP="00664D60">
      <w:pPr>
        <w:jc w:val="both"/>
        <w:rPr>
          <w:rFonts w:ascii="Times New Roman" w:hAnsi="Times New Roman" w:cs="Times New Roman"/>
          <w:color w:val="0D0D0D" w:themeColor="text1" w:themeTint="F2"/>
        </w:rPr>
      </w:pPr>
      <w:r>
        <w:rPr>
          <w:rFonts w:ascii="Times New Roman" w:hAnsi="Times New Roman" w:cs="Times New Roman"/>
          <w:color w:val="000000" w:themeColor="text1"/>
        </w:rPr>
        <w:t>V</w:t>
      </w:r>
      <w:r w:rsidR="00664D60" w:rsidRPr="00DE0F14">
        <w:rPr>
          <w:rFonts w:ascii="Times New Roman" w:hAnsi="Times New Roman" w:cs="Times New Roman"/>
          <w:color w:val="000000" w:themeColor="text1"/>
        </w:rPr>
        <w:t xml:space="preserve">ideo kamera ile izleme faaliyetinin sürdürülmesindeki amaç bu Politika’da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w:t>
      </w:r>
      <w:r w:rsidR="00664D60" w:rsidRPr="00DE0F14">
        <w:rPr>
          <w:rFonts w:ascii="Times New Roman" w:hAnsi="Times New Roman" w:cs="Times New Roman"/>
          <w:color w:val="0D0D0D" w:themeColor="text1" w:themeTint="F2"/>
        </w:rPr>
        <w:t>sonucu doğurabilecek alanlarda (örneğin, tuvaletler) izlemeye tabi tutulmamaktadır.</w:t>
      </w:r>
    </w:p>
    <w:p w14:paraId="08C0AABA" w14:textId="77777777" w:rsidR="00664D60" w:rsidRPr="00DE0F14" w:rsidRDefault="00664D60" w:rsidP="00664D60">
      <w:pPr>
        <w:jc w:val="both"/>
        <w:rPr>
          <w:rFonts w:ascii="Times New Roman" w:hAnsi="Times New Roman" w:cs="Times New Roman"/>
          <w:color w:val="365F91" w:themeColor="accent1" w:themeShade="BF"/>
        </w:rPr>
      </w:pPr>
      <w:r w:rsidRPr="00DE0F14">
        <w:rPr>
          <w:rFonts w:ascii="Times New Roman" w:hAnsi="Times New Roman" w:cs="Times New Roman"/>
          <w:color w:val="365F91" w:themeColor="accent1" w:themeShade="BF"/>
        </w:rPr>
        <w:t xml:space="preserve">Elde Edilen Verilerin Güvenliğinin Sağlanması </w:t>
      </w:r>
    </w:p>
    <w:p w14:paraId="62626800" w14:textId="71740B15" w:rsidR="00664D60" w:rsidRPr="00DE0F14" w:rsidRDefault="00664D60" w:rsidP="00664D60">
      <w:pPr>
        <w:jc w:val="both"/>
        <w:rPr>
          <w:rFonts w:ascii="Times New Roman" w:hAnsi="Times New Roman" w:cs="Times New Roman"/>
          <w:color w:val="0D0D0D" w:themeColor="text1" w:themeTint="F2"/>
        </w:rPr>
      </w:pPr>
      <w:r w:rsidRPr="00DE0F14">
        <w:rPr>
          <w:rFonts w:ascii="Times New Roman" w:hAnsi="Times New Roman" w:cs="Times New Roman"/>
          <w:color w:val="000000" w:themeColor="text1"/>
        </w:rPr>
        <w:t xml:space="preserve">KVK Kanunu’nun 12. maddesine uygun olarak, kamera ile izleme faaliyeti sonucunda </w:t>
      </w:r>
      <w:r w:rsidRPr="00DE0F14">
        <w:rPr>
          <w:rFonts w:ascii="Times New Roman" w:hAnsi="Times New Roman" w:cs="Times New Roman"/>
          <w:color w:val="0D0D0D" w:themeColor="text1" w:themeTint="F2"/>
        </w:rPr>
        <w:t xml:space="preserve">elde edilen kişisel verilerin güvenliğinin sağlanması için gerekli teknik ve idari tedbirler alınmaktadır. </w:t>
      </w:r>
    </w:p>
    <w:p w14:paraId="743CBE4F" w14:textId="77777777" w:rsidR="00664D60" w:rsidRPr="00DE0F14" w:rsidRDefault="00664D60" w:rsidP="00664D60">
      <w:pPr>
        <w:rPr>
          <w:rFonts w:ascii="Times New Roman" w:hAnsi="Times New Roman" w:cs="Times New Roman"/>
          <w:color w:val="365F91" w:themeColor="accent1" w:themeShade="BF"/>
        </w:rPr>
      </w:pPr>
      <w:r w:rsidRPr="00DE0F14">
        <w:rPr>
          <w:rFonts w:ascii="Times New Roman" w:hAnsi="Times New Roman" w:cs="Times New Roman"/>
          <w:color w:val="365F91" w:themeColor="accent1" w:themeShade="BF"/>
        </w:rPr>
        <w:t xml:space="preserve">Kamera ile İzleme Faaliyeti ile Elde Edilen Kişisel Verilerin Muhafaza Süresi </w:t>
      </w:r>
    </w:p>
    <w:p w14:paraId="7FD98848" w14:textId="557FFFE6" w:rsidR="00E84263" w:rsidRPr="00DE0F14" w:rsidRDefault="00056C0D" w:rsidP="00664D60">
      <w:pPr>
        <w:rPr>
          <w:rFonts w:ascii="Times New Roman" w:hAnsi="Times New Roman" w:cs="Times New Roman"/>
          <w:color w:val="365F91" w:themeColor="accent1" w:themeShade="BF"/>
        </w:rPr>
      </w:pPr>
      <w:r>
        <w:rPr>
          <w:rFonts w:ascii="Times New Roman" w:hAnsi="Times New Roman" w:cs="Times New Roman"/>
          <w:color w:val="000000" w:themeColor="text1"/>
        </w:rPr>
        <w:t>K</w:t>
      </w:r>
      <w:r w:rsidR="00664D60" w:rsidRPr="00DE0F14">
        <w:rPr>
          <w:rFonts w:ascii="Times New Roman" w:hAnsi="Times New Roman" w:cs="Times New Roman"/>
          <w:color w:val="000000" w:themeColor="text1"/>
        </w:rPr>
        <w:t xml:space="preserve">amera ile izleme faaliyeti ile elde edilen kişisel verileri muhafaza </w:t>
      </w:r>
      <w:r w:rsidR="00664D60" w:rsidRPr="00DE0F14">
        <w:rPr>
          <w:rFonts w:ascii="Times New Roman" w:hAnsi="Times New Roman" w:cs="Times New Roman"/>
          <w:color w:val="0D0D0D" w:themeColor="text1" w:themeTint="F2"/>
        </w:rPr>
        <w:t xml:space="preserve">süresi ile ilgili ayrıntılı bilgiye bu Politika’nın Kişisel Verilerin Saklanma Süreleri isimli 6.4 maddesinde yer verilmiştir. </w:t>
      </w:r>
    </w:p>
    <w:p w14:paraId="574E2997" w14:textId="77777777" w:rsidR="00664D60" w:rsidRPr="00DE0F14" w:rsidRDefault="000B19CC" w:rsidP="00664D60">
      <w:pPr>
        <w:rPr>
          <w:rFonts w:ascii="Times New Roman" w:hAnsi="Times New Roman" w:cs="Times New Roman"/>
          <w:color w:val="365F91" w:themeColor="accent1" w:themeShade="BF"/>
        </w:rPr>
      </w:pPr>
      <w:r w:rsidRPr="00DE0F14">
        <w:rPr>
          <w:rFonts w:ascii="Times New Roman" w:hAnsi="Times New Roman" w:cs="Times New Roman"/>
          <w:color w:val="365F91" w:themeColor="accent1" w:themeShade="BF"/>
        </w:rPr>
        <w:t>İ</w:t>
      </w:r>
      <w:r w:rsidR="00664D60" w:rsidRPr="00DE0F14">
        <w:rPr>
          <w:rFonts w:ascii="Times New Roman" w:hAnsi="Times New Roman" w:cs="Times New Roman"/>
          <w:color w:val="365F91" w:themeColor="accent1" w:themeShade="BF"/>
        </w:rPr>
        <w:t>zleme Sonucunda Elde Edilen Bilgilere Kimlerin Erişebildiği ve Bu Bilgilerin Kimlere Aktarıldığı</w:t>
      </w:r>
    </w:p>
    <w:p w14:paraId="760A61C7" w14:textId="645969BF" w:rsidR="000B19CC" w:rsidRPr="00DE0F14" w:rsidRDefault="00664D60" w:rsidP="00056C0D">
      <w:pPr>
        <w:jc w:val="both"/>
        <w:rPr>
          <w:rFonts w:ascii="Times New Roman" w:hAnsi="Times New Roman" w:cs="Times New Roman"/>
          <w:b/>
          <w:color w:val="365F91" w:themeColor="accent1" w:themeShade="BF"/>
        </w:rPr>
      </w:pPr>
      <w:r w:rsidRPr="00DE0F14">
        <w:rPr>
          <w:rFonts w:ascii="Times New Roman" w:hAnsi="Times New Roman" w:cs="Times New Roman"/>
          <w:color w:val="0D0D0D" w:themeColor="text1" w:themeTint="F2"/>
        </w:rPr>
        <w:t xml:space="preserve">Canlı kamera görüntüleri ile dijital ortamda kaydedilen ve muhafaza edilen kayıtlara yalnızca sınırlı </w:t>
      </w:r>
      <w:r w:rsidRPr="00DE0F14">
        <w:rPr>
          <w:rFonts w:ascii="Times New Roman" w:hAnsi="Times New Roman" w:cs="Times New Roman"/>
          <w:color w:val="000000" w:themeColor="text1"/>
        </w:rPr>
        <w:t xml:space="preserve">sayıda </w:t>
      </w:r>
      <w:r w:rsidR="00056C0D" w:rsidRPr="00E60E94">
        <w:rPr>
          <w:rFonts w:ascii="Times New Roman" w:hAnsi="Times New Roman" w:cs="Times New Roman"/>
        </w:rPr>
        <w:t>Ela Kuruyemiş Tarım Ürünleri Gıda Hayvancılık Petrol Ürünleri Taşımacılık Turizm İnşaat İthalat Ve İhracat Sanayi Ticaret Limited Şirketi</w:t>
      </w:r>
      <w:r w:rsidR="00056C0D" w:rsidRPr="00DE0F14">
        <w:rPr>
          <w:rFonts w:ascii="Times New Roman" w:hAnsi="Times New Roman" w:cs="Times New Roman"/>
          <w:color w:val="FF0000"/>
        </w:rPr>
        <w:t xml:space="preserve"> </w:t>
      </w:r>
      <w:r w:rsidRPr="00DE0F14">
        <w:rPr>
          <w:rFonts w:ascii="Times New Roman" w:hAnsi="Times New Roman" w:cs="Times New Roman"/>
          <w:color w:val="000000" w:themeColor="text1"/>
        </w:rPr>
        <w:t xml:space="preserve">çalışanının </w:t>
      </w:r>
      <w:r w:rsidRPr="00DE0F14">
        <w:rPr>
          <w:rFonts w:ascii="Times New Roman" w:hAnsi="Times New Roman" w:cs="Times New Roman"/>
          <w:color w:val="0D0D0D" w:themeColor="text1" w:themeTint="F2"/>
        </w:rPr>
        <w:t xml:space="preserve">erişimi bulunmaktadır. Kayıtlara erişimi olan sınırlı sayıda kişi gizlilik taahhütnamesi ile eriştiği verilerin gizliliğini koruyacağını beyan etmektedir. </w:t>
      </w:r>
    </w:p>
    <w:p w14:paraId="0C160775" w14:textId="77777777" w:rsidR="00664D60" w:rsidRPr="00DE0F14" w:rsidRDefault="00664D60" w:rsidP="00664D60">
      <w:pPr>
        <w:rPr>
          <w:rFonts w:ascii="Times New Roman" w:hAnsi="Times New Roman" w:cs="Times New Roman"/>
          <w:b/>
          <w:color w:val="365F91" w:themeColor="accent1" w:themeShade="BF"/>
        </w:rPr>
      </w:pPr>
      <w:r w:rsidRPr="00DE0F14">
        <w:rPr>
          <w:rFonts w:ascii="Times New Roman" w:hAnsi="Times New Roman" w:cs="Times New Roman"/>
          <w:b/>
          <w:color w:val="365F91" w:themeColor="accent1" w:themeShade="BF"/>
        </w:rPr>
        <w:t xml:space="preserve">ŞİRKETİN BİNA, TESİS GİRİŞLERİNDE VE İÇERİSİNDE YÜRÜTÜLEN MİSAFİR GİRİŞ ÇIKIŞLARININ TAKİBİ </w:t>
      </w:r>
    </w:p>
    <w:p w14:paraId="4428B9DE" w14:textId="189788DB" w:rsidR="00664D60" w:rsidRPr="00DE0F14" w:rsidRDefault="00056C0D" w:rsidP="00664D60">
      <w:pPr>
        <w:rPr>
          <w:rFonts w:ascii="Times New Roman" w:hAnsi="Times New Roman" w:cs="Times New Roman"/>
          <w:color w:val="000000" w:themeColor="text1"/>
        </w:rPr>
      </w:pPr>
      <w:r>
        <w:rPr>
          <w:rFonts w:ascii="Times New Roman" w:hAnsi="Times New Roman" w:cs="Times New Roman"/>
          <w:color w:val="000000" w:themeColor="text1"/>
        </w:rPr>
        <w:t>G</w:t>
      </w:r>
      <w:r w:rsidR="00664D60" w:rsidRPr="00DE0F14">
        <w:rPr>
          <w:rFonts w:ascii="Times New Roman" w:hAnsi="Times New Roman" w:cs="Times New Roman"/>
          <w:color w:val="000000" w:themeColor="text1"/>
        </w:rPr>
        <w:t xml:space="preserve">üvenliğin sağlanması ve bu </w:t>
      </w:r>
      <w:r w:rsidR="001E0F81" w:rsidRPr="00DE0F14">
        <w:rPr>
          <w:rFonts w:ascii="Times New Roman" w:hAnsi="Times New Roman" w:cs="Times New Roman"/>
          <w:color w:val="000000" w:themeColor="text1"/>
        </w:rPr>
        <w:t>Politika ’da</w:t>
      </w:r>
      <w:r w:rsidR="00664D60" w:rsidRPr="00DE0F14">
        <w:rPr>
          <w:rFonts w:ascii="Times New Roman" w:hAnsi="Times New Roman" w:cs="Times New Roman"/>
          <w:color w:val="000000" w:themeColor="text1"/>
        </w:rPr>
        <w:t xml:space="preserve"> belirtilen amaçlarla, şirket binalarında ve tesislerinde misafir giriş çıkışlarının takibine yönelik kişisel veri işleme faaliyetinde bulunulmaktadır.</w:t>
      </w:r>
    </w:p>
    <w:p w14:paraId="6EE2B414" w14:textId="1E29BB0B" w:rsidR="00664D60" w:rsidRPr="00DE0F14" w:rsidRDefault="00664D60" w:rsidP="00056C0D">
      <w:pPr>
        <w:jc w:val="both"/>
        <w:rPr>
          <w:rFonts w:ascii="Times New Roman" w:hAnsi="Times New Roman" w:cs="Times New Roman"/>
        </w:rPr>
      </w:pPr>
      <w:r w:rsidRPr="00DE0F14">
        <w:rPr>
          <w:rFonts w:ascii="Times New Roman" w:hAnsi="Times New Roman" w:cs="Times New Roman"/>
          <w:color w:val="000000" w:themeColor="text1"/>
        </w:rPr>
        <w:t xml:space="preserve">Misafir olarak </w:t>
      </w:r>
      <w:r w:rsidR="00056C0D">
        <w:rPr>
          <w:rFonts w:ascii="Times New Roman" w:eastAsia="Batang" w:hAnsi="Times New Roman" w:cs="Times New Roman"/>
          <w:b/>
          <w:snapToGrid w:val="0"/>
          <w:color w:val="FF0000"/>
        </w:rPr>
        <w:t xml:space="preserve"> </w:t>
      </w:r>
      <w:r w:rsidR="00056C0D" w:rsidRPr="00056C0D">
        <w:rPr>
          <w:rFonts w:ascii="Times New Roman" w:eastAsia="Batang" w:hAnsi="Times New Roman" w:cs="Times New Roman"/>
          <w:bCs/>
          <w:snapToGrid w:val="0"/>
          <w:color w:val="000000" w:themeColor="text1"/>
        </w:rPr>
        <w:t>şirket</w:t>
      </w:r>
      <w:r w:rsidR="00056C0D">
        <w:rPr>
          <w:rFonts w:ascii="Times New Roman" w:eastAsia="Batang" w:hAnsi="Times New Roman" w:cs="Times New Roman"/>
          <w:b/>
          <w:snapToGrid w:val="0"/>
          <w:color w:val="000000" w:themeColor="text1"/>
        </w:rPr>
        <w:t xml:space="preserve"> </w:t>
      </w:r>
      <w:r w:rsidRPr="00DE0F14">
        <w:rPr>
          <w:rFonts w:ascii="Times New Roman" w:hAnsi="Times New Roman" w:cs="Times New Roman"/>
          <w:color w:val="000000" w:themeColor="text1"/>
        </w:rPr>
        <w:t xml:space="preserve">binalarına gelen kişilerin isim ve soyadları elde edilirken ya da </w:t>
      </w:r>
      <w:r w:rsidR="00056C0D" w:rsidRPr="00056C0D">
        <w:rPr>
          <w:rFonts w:ascii="Times New Roman" w:eastAsia="Batang" w:hAnsi="Times New Roman" w:cs="Times New Roman"/>
          <w:bCs/>
          <w:snapToGrid w:val="0"/>
          <w:color w:val="000000" w:themeColor="text1"/>
        </w:rPr>
        <w:t xml:space="preserve">şirket </w:t>
      </w:r>
      <w:r w:rsidRPr="00DE0F14">
        <w:rPr>
          <w:rFonts w:ascii="Times New Roman" w:hAnsi="Times New Roman" w:cs="Times New Roman"/>
          <w:color w:val="000000" w:themeColor="text1"/>
        </w:rPr>
        <w:t xml:space="preserve">nezdinde asılan ya da diğer şekillerde misafirlerin erişimine sunulan metinler aracılığıyla söz </w:t>
      </w:r>
      <w:r w:rsidRPr="00DE0F14">
        <w:rPr>
          <w:rFonts w:ascii="Times New Roman" w:hAnsi="Times New Roman" w:cs="Times New Roman"/>
          <w:color w:val="0D0D0D" w:themeColor="text1" w:themeTint="F2"/>
        </w:rPr>
        <w:t>konusu kişisel veri sahipleri bu kapsamda aydınlatılmaktadırlar. Misafir giriş-çıkış takibi yapılması amacıyla elde edilen veriler yalnızca bu amaçla işlenmekte ve ilgili kişisel veriler fiziki ortamda veri kayıt sistemine kaydedilmektedir.</w:t>
      </w:r>
    </w:p>
    <w:p w14:paraId="0A236306" w14:textId="77777777" w:rsidR="00664D60" w:rsidRPr="00DE0F14" w:rsidRDefault="00664D60" w:rsidP="00664D60">
      <w:pPr>
        <w:rPr>
          <w:rFonts w:ascii="Times New Roman" w:hAnsi="Times New Roman" w:cs="Times New Roman"/>
          <w:b/>
          <w:color w:val="365F91" w:themeColor="accent1" w:themeShade="BF"/>
          <w:shd w:val="clear" w:color="auto" w:fill="FDFDFD"/>
          <w:lang w:eastAsia="tr-TR"/>
        </w:rPr>
      </w:pPr>
      <w:r w:rsidRPr="00DE0F14">
        <w:rPr>
          <w:rFonts w:ascii="Times New Roman" w:hAnsi="Times New Roman" w:cs="Times New Roman"/>
          <w:b/>
          <w:color w:val="365F91" w:themeColor="accent1" w:themeShade="BF"/>
          <w:shd w:val="clear" w:color="auto" w:fill="FDFDFD"/>
          <w:lang w:eastAsia="tr-TR"/>
        </w:rPr>
        <w:t xml:space="preserve">ŞİRKETİN </w:t>
      </w:r>
      <w:r w:rsidRPr="00DE0F14">
        <w:rPr>
          <w:rFonts w:ascii="Times New Roman" w:hAnsi="Times New Roman" w:cs="Times New Roman"/>
          <w:b/>
          <w:color w:val="365F91" w:themeColor="accent1" w:themeShade="BF"/>
        </w:rPr>
        <w:t xml:space="preserve">MİSAFİRLERİNE SAĞLANAN İNTERNET ERİŞİMLERİNE İLİŞKİN KAYITLARIN SAKLANMASI VE </w:t>
      </w:r>
      <w:r w:rsidRPr="00DE0F14">
        <w:rPr>
          <w:rFonts w:ascii="Times New Roman" w:hAnsi="Times New Roman" w:cs="Times New Roman"/>
          <w:b/>
          <w:color w:val="365F91" w:themeColor="accent1" w:themeShade="BF"/>
          <w:shd w:val="clear" w:color="auto" w:fill="FDFDFD"/>
          <w:lang w:eastAsia="tr-TR"/>
        </w:rPr>
        <w:t>İNTERNET SİTESİ ZİYARETÇİLERİ</w:t>
      </w:r>
    </w:p>
    <w:p w14:paraId="0A9A851F" w14:textId="35CB0C5A" w:rsidR="00664D60" w:rsidRPr="00DE0F14" w:rsidRDefault="00056C0D" w:rsidP="00EF2A42">
      <w:pPr>
        <w:jc w:val="both"/>
        <w:rPr>
          <w:rFonts w:ascii="Times New Roman" w:hAnsi="Times New Roman" w:cs="Times New Roman"/>
          <w:color w:val="0D0D0D" w:themeColor="text1" w:themeTint="F2"/>
        </w:rPr>
      </w:pPr>
      <w:r>
        <w:rPr>
          <w:rFonts w:ascii="Times New Roman" w:hAnsi="Times New Roman" w:cs="Times New Roman"/>
          <w:color w:val="000000" w:themeColor="text1"/>
        </w:rPr>
        <w:t>G</w:t>
      </w:r>
      <w:r w:rsidR="00664D60" w:rsidRPr="00DE0F14">
        <w:rPr>
          <w:rFonts w:ascii="Times New Roman" w:hAnsi="Times New Roman" w:cs="Times New Roman"/>
          <w:color w:val="000000" w:themeColor="text1"/>
        </w:rPr>
        <w:t>üvenliğin sağlanması ve bu Politika’da belirtilen amaçlarla; misafirlerin tesislerimiz içerisinde kaldığı süre boyunca internet erişimlerine ilişkin log kayıtları 5651 Sayılı Kanun ve bu Kanuna göre düzenlenmiş olan mevzuatın amir hükümlerine göre kayıt altına alınabilmektedir</w:t>
      </w:r>
      <w:r w:rsidR="00664D60" w:rsidRPr="00DE0F14">
        <w:rPr>
          <w:rFonts w:ascii="Times New Roman" w:hAnsi="Times New Roman" w:cs="Times New Roman"/>
          <w:color w:val="0D0D0D" w:themeColor="text1" w:themeTint="F2"/>
        </w:rPr>
        <w:t xml:space="preserve">. </w:t>
      </w:r>
    </w:p>
    <w:p w14:paraId="64F1A29E" w14:textId="59FFFE96" w:rsidR="00664D60" w:rsidRPr="00DE0F14" w:rsidRDefault="00664D60" w:rsidP="00EF2A42">
      <w:pPr>
        <w:jc w:val="both"/>
        <w:rPr>
          <w:rFonts w:ascii="Times New Roman" w:hAnsi="Times New Roman" w:cs="Times New Roman"/>
          <w:color w:val="000000" w:themeColor="text1"/>
        </w:rPr>
      </w:pPr>
      <w:r w:rsidRPr="00DE0F14">
        <w:rPr>
          <w:rFonts w:ascii="Times New Roman" w:hAnsi="Times New Roman" w:cs="Times New Roman"/>
          <w:color w:val="0D0D0D" w:themeColor="text1" w:themeTint="F2"/>
        </w:rPr>
        <w:lastRenderedPageBreak/>
        <w:t>Bu çerçevede elde edilen log kayıtlarına yalnızca sınırlı sayıda</w:t>
      </w:r>
      <w:r w:rsidR="00636B54" w:rsidRPr="00DE0F14">
        <w:rPr>
          <w:rFonts w:ascii="Times New Roman" w:hAnsi="Times New Roman" w:cs="Times New Roman"/>
          <w:color w:val="0D0D0D" w:themeColor="text1" w:themeTint="F2"/>
        </w:rPr>
        <w:t xml:space="preserve"> </w:t>
      </w:r>
      <w:r w:rsidR="00056C0D">
        <w:rPr>
          <w:rFonts w:ascii="Times New Roman" w:eastAsia="Batang" w:hAnsi="Times New Roman" w:cs="Times New Roman"/>
          <w:b/>
          <w:snapToGrid w:val="0"/>
          <w:color w:val="FF0000"/>
        </w:rPr>
        <w:t xml:space="preserve"> </w:t>
      </w:r>
      <w:r w:rsidR="00056C0D" w:rsidRPr="00056C0D">
        <w:rPr>
          <w:rFonts w:ascii="Times New Roman" w:eastAsia="Batang" w:hAnsi="Times New Roman" w:cs="Times New Roman"/>
          <w:bCs/>
          <w:snapToGrid w:val="0"/>
          <w:color w:val="000000" w:themeColor="text1"/>
        </w:rPr>
        <w:t>şirket</w:t>
      </w:r>
      <w:r w:rsidR="00056C0D">
        <w:rPr>
          <w:rFonts w:ascii="Times New Roman" w:eastAsia="Batang" w:hAnsi="Times New Roman" w:cs="Times New Roman"/>
          <w:b/>
          <w:snapToGrid w:val="0"/>
          <w:color w:val="FF0000"/>
        </w:rPr>
        <w:t xml:space="preserve"> </w:t>
      </w:r>
      <w:r w:rsidRPr="00DE0F14">
        <w:rPr>
          <w:rFonts w:ascii="Times New Roman" w:hAnsi="Times New Roman" w:cs="Times New Roman"/>
          <w:color w:val="000000" w:themeColor="text1"/>
        </w:rPr>
        <w:t>çalışanlarının erişimi bulunmaktadır.</w:t>
      </w:r>
    </w:p>
    <w:p w14:paraId="24F8759F" w14:textId="442239E2" w:rsidR="00664D60" w:rsidRPr="00DE0F14" w:rsidRDefault="00664D60" w:rsidP="00EF2A42">
      <w:pPr>
        <w:jc w:val="both"/>
        <w:rPr>
          <w:rFonts w:ascii="Times New Roman" w:hAnsi="Times New Roman" w:cs="Times New Roman"/>
          <w:color w:val="0D0D0D" w:themeColor="text1" w:themeTint="F2"/>
        </w:rPr>
      </w:pPr>
      <w:r w:rsidRPr="00DE0F14">
        <w:rPr>
          <w:rFonts w:ascii="Times New Roman" w:hAnsi="Times New Roman" w:cs="Times New Roman"/>
          <w:color w:val="000000" w:themeColor="text1"/>
        </w:rPr>
        <w:t xml:space="preserve">Bu kayıtlar ancak yetkili kamu kurum ve kuruluşları tarafından talep edilmesi </w:t>
      </w:r>
      <w:r w:rsidR="00EF2A42" w:rsidRPr="00EF2A42">
        <w:rPr>
          <w:rFonts w:ascii="Times New Roman" w:eastAsia="Batang" w:hAnsi="Times New Roman" w:cs="Times New Roman"/>
          <w:bCs/>
          <w:snapToGrid w:val="0"/>
          <w:color w:val="000000" w:themeColor="text1"/>
        </w:rPr>
        <w:t xml:space="preserve">şirket </w:t>
      </w:r>
      <w:r w:rsidRPr="00DE0F14">
        <w:rPr>
          <w:rFonts w:ascii="Times New Roman" w:hAnsi="Times New Roman" w:cs="Times New Roman"/>
          <w:color w:val="000000" w:themeColor="text1"/>
        </w:rPr>
        <w:t xml:space="preserve">içinde gerçekleştirilecek denetim süreçlerinde ilgili hukuki yükümlülüğümüzü yerine getirmek ve/veya hukuki haklarımızın korunması ve </w:t>
      </w:r>
      <w:r w:rsidR="00EF2A42" w:rsidRPr="00EF2A42">
        <w:rPr>
          <w:rFonts w:ascii="Times New Roman" w:eastAsia="Batang" w:hAnsi="Times New Roman" w:cs="Times New Roman"/>
          <w:bCs/>
          <w:snapToGrid w:val="0"/>
          <w:color w:val="000000" w:themeColor="text1"/>
        </w:rPr>
        <w:t>şirketi</w:t>
      </w:r>
      <w:r w:rsidR="001E0F81" w:rsidRPr="00DE0F14">
        <w:rPr>
          <w:rFonts w:ascii="Times New Roman" w:hAnsi="Times New Roman" w:cs="Times New Roman"/>
          <w:color w:val="000000" w:themeColor="text1"/>
        </w:rPr>
        <w:t xml:space="preserve"> </w:t>
      </w:r>
      <w:r w:rsidRPr="00DE0F14">
        <w:rPr>
          <w:rFonts w:ascii="Times New Roman" w:hAnsi="Times New Roman" w:cs="Times New Roman"/>
          <w:color w:val="000000" w:themeColor="text1"/>
        </w:rPr>
        <w:t xml:space="preserve">savunma </w:t>
      </w:r>
      <w:r w:rsidRPr="00DE0F14">
        <w:rPr>
          <w:rFonts w:ascii="Times New Roman" w:hAnsi="Times New Roman" w:cs="Times New Roman"/>
          <w:color w:val="0D0D0D" w:themeColor="text1" w:themeTint="F2"/>
        </w:rPr>
        <w:t>haklarının tesisi amacıyla işlenmekte ve üçüncü kişilerle paylaşılmaktadır</w:t>
      </w:r>
      <w:r w:rsidR="001E0F81" w:rsidRPr="00DE0F14">
        <w:rPr>
          <w:rFonts w:ascii="Times New Roman" w:hAnsi="Times New Roman" w:cs="Times New Roman"/>
          <w:color w:val="0D0D0D" w:themeColor="text1" w:themeTint="F2"/>
        </w:rPr>
        <w:t>.</w:t>
      </w:r>
    </w:p>
    <w:p w14:paraId="6AC50FA7" w14:textId="77777777" w:rsidR="00664D60" w:rsidRPr="00DE0F14" w:rsidRDefault="00664D60" w:rsidP="00664D60">
      <w:pPr>
        <w:rPr>
          <w:rFonts w:ascii="Times New Roman" w:hAnsi="Times New Roman" w:cs="Times New Roman"/>
          <w:b/>
          <w:color w:val="365F91" w:themeColor="accent1" w:themeShade="BF"/>
          <w:shd w:val="clear" w:color="auto" w:fill="FDFDFD"/>
          <w:lang w:eastAsia="tr-TR"/>
        </w:rPr>
      </w:pPr>
      <w:r w:rsidRPr="00DE0F14">
        <w:rPr>
          <w:rFonts w:ascii="Times New Roman" w:hAnsi="Times New Roman" w:cs="Times New Roman"/>
          <w:b/>
          <w:color w:val="365F91" w:themeColor="accent1" w:themeShade="BF"/>
          <w:shd w:val="clear" w:color="auto" w:fill="FDFDFD"/>
          <w:lang w:eastAsia="tr-TR"/>
        </w:rPr>
        <w:t>ŞİRKETİN İNTERNET SİTESİ ZİYARETÇİLERİ</w:t>
      </w:r>
    </w:p>
    <w:p w14:paraId="24F67108" w14:textId="3D5855DD" w:rsidR="00664D60" w:rsidRPr="00DE0F14" w:rsidRDefault="00EF2A42" w:rsidP="00664D60">
      <w:pPr>
        <w:jc w:val="both"/>
        <w:rPr>
          <w:rFonts w:ascii="Times New Roman" w:hAnsi="Times New Roman" w:cs="Times New Roman"/>
          <w:b/>
          <w:color w:val="000000" w:themeColor="text1"/>
          <w:shd w:val="clear" w:color="auto" w:fill="FDFDFD"/>
          <w:lang w:eastAsia="tr-TR"/>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sahibi olduğu internet sitelerinde; bu siteleri ziyaret eden kişilerin sitelerdeki ziyaretlerini ziyaret amaçlarıyla uygun bir şekilde gerçekleştirmelerini temin etmek; kendilerine özelleştirilmiş içerikler gösterebilmek ve çevrimiçi reklamcılık faaliyetlerinde bulunabilmek maksadıyla teknik vasıtalarla site içerisindeki internet hareketlerini kayde</w:t>
      </w:r>
      <w:r>
        <w:rPr>
          <w:rFonts w:ascii="Times New Roman" w:hAnsi="Times New Roman" w:cs="Times New Roman"/>
          <w:color w:val="000000" w:themeColor="text1"/>
        </w:rPr>
        <w:t>debil</w:t>
      </w:r>
      <w:r w:rsidR="00664D60" w:rsidRPr="00DE0F14">
        <w:rPr>
          <w:rFonts w:ascii="Times New Roman" w:hAnsi="Times New Roman" w:cs="Times New Roman"/>
          <w:color w:val="000000" w:themeColor="text1"/>
        </w:rPr>
        <w:t>mektedir.</w:t>
      </w:r>
    </w:p>
    <w:p w14:paraId="1D5B0105" w14:textId="17604CF1" w:rsidR="00664D60" w:rsidRPr="00DE0F14" w:rsidRDefault="00EF2A42" w:rsidP="00664D60">
      <w:pPr>
        <w:jc w:val="both"/>
        <w:rPr>
          <w:rFonts w:ascii="Times New Roman" w:hAnsi="Times New Roman" w:cs="Times New Roman"/>
          <w:b/>
          <w:color w:val="0D0D0D" w:themeColor="text1" w:themeTint="F2"/>
          <w:shd w:val="clear" w:color="auto" w:fill="FDFDFD"/>
          <w:lang w:eastAsia="tr-TR"/>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yapmış olduğu bu faaliyetlere ilişkin kişisel verilerin korunması ve işlenmesine ilişkin detaylı açıklamalar ilgili internet sitelerinin “Şirketin İnternet Sitesi Gizlilik Politikası” metinleri içerisinde </w:t>
      </w:r>
      <w:r w:rsidR="00664D60" w:rsidRPr="00DE0F14">
        <w:rPr>
          <w:rFonts w:ascii="Times New Roman" w:hAnsi="Times New Roman" w:cs="Times New Roman"/>
          <w:color w:val="0D0D0D" w:themeColor="text1" w:themeTint="F2"/>
        </w:rPr>
        <w:t>yer almaktadır.</w:t>
      </w:r>
    </w:p>
    <w:p w14:paraId="331A8D04" w14:textId="7F1C29FA" w:rsidR="000B19CC" w:rsidRPr="00DE0F14" w:rsidRDefault="00664D60" w:rsidP="001E0F81">
      <w:pPr>
        <w:pStyle w:val="Balk1"/>
        <w:rPr>
          <w:rFonts w:ascii="Times New Roman" w:hAnsi="Times New Roman" w:cs="Times New Roman"/>
          <w:color w:val="000000" w:themeColor="text1"/>
          <w:sz w:val="22"/>
          <w:szCs w:val="22"/>
        </w:rPr>
      </w:pPr>
      <w:bookmarkStart w:id="695" w:name="_Toc509843689"/>
      <w:bookmarkStart w:id="696" w:name="_Toc509845316"/>
      <w:bookmarkStart w:id="697" w:name="_Toc509845878"/>
      <w:bookmarkStart w:id="698" w:name="_Toc509845994"/>
      <w:bookmarkStart w:id="699" w:name="_Toc509909206"/>
      <w:bookmarkStart w:id="700" w:name="_Toc510422946"/>
      <w:bookmarkStart w:id="701" w:name="_Toc510423383"/>
      <w:bookmarkStart w:id="702" w:name="_Toc510423884"/>
      <w:bookmarkStart w:id="703" w:name="_Toc510454672"/>
      <w:bookmarkStart w:id="704" w:name="_Toc510455222"/>
      <w:bookmarkStart w:id="705" w:name="_Toc510455284"/>
      <w:bookmarkStart w:id="706" w:name="_Toc26613583"/>
      <w:r w:rsidRPr="00DE0F14">
        <w:rPr>
          <w:rFonts w:ascii="Times New Roman" w:hAnsi="Times New Roman" w:cs="Times New Roman"/>
          <w:sz w:val="22"/>
          <w:szCs w:val="22"/>
          <w:shd w:val="clear" w:color="auto" w:fill="FDFDFD"/>
          <w:lang w:eastAsia="tr-TR"/>
        </w:rPr>
        <w:t xml:space="preserve">BÖLÜM 10: </w:t>
      </w:r>
      <w:r w:rsidR="000B19CC" w:rsidRPr="00DE0F14">
        <w:rPr>
          <w:rFonts w:ascii="Times New Roman" w:hAnsi="Times New Roman" w:cs="Times New Roman"/>
          <w:sz w:val="22"/>
          <w:szCs w:val="22"/>
          <w:shd w:val="clear" w:color="auto" w:fill="FDFDFD"/>
          <w:lang w:eastAsia="tr-TR"/>
        </w:rPr>
        <w:t xml:space="preserve">YÜRÜRLÜK VE </w:t>
      </w:r>
      <w:r w:rsidRPr="00DE0F14">
        <w:rPr>
          <w:rFonts w:ascii="Times New Roman" w:hAnsi="Times New Roman" w:cs="Times New Roman"/>
          <w:sz w:val="22"/>
          <w:szCs w:val="22"/>
          <w:shd w:val="clear" w:color="auto" w:fill="FDFDFD"/>
          <w:lang w:eastAsia="tr-TR"/>
        </w:rPr>
        <w:t>GÜN</w:t>
      </w:r>
      <w:bookmarkEnd w:id="695"/>
      <w:bookmarkEnd w:id="696"/>
      <w:bookmarkEnd w:id="697"/>
      <w:bookmarkEnd w:id="698"/>
      <w:bookmarkEnd w:id="699"/>
      <w:bookmarkEnd w:id="700"/>
      <w:bookmarkEnd w:id="701"/>
      <w:bookmarkEnd w:id="702"/>
      <w:bookmarkEnd w:id="703"/>
      <w:r w:rsidR="000B19CC" w:rsidRPr="00DE0F14">
        <w:rPr>
          <w:rFonts w:ascii="Times New Roman" w:hAnsi="Times New Roman" w:cs="Times New Roman"/>
          <w:sz w:val="22"/>
          <w:szCs w:val="22"/>
          <w:shd w:val="clear" w:color="auto" w:fill="FDFDFD"/>
          <w:lang w:eastAsia="tr-TR"/>
        </w:rPr>
        <w:t>CELLENEBİLİK</w:t>
      </w:r>
      <w:bookmarkEnd w:id="704"/>
      <w:bookmarkEnd w:id="705"/>
      <w:bookmarkEnd w:id="706"/>
    </w:p>
    <w:p w14:paraId="0B6586F3" w14:textId="5C87D7BB" w:rsidR="00664D60" w:rsidRPr="00DE0F14" w:rsidRDefault="00EF2A42" w:rsidP="00F7785D">
      <w:pPr>
        <w:jc w:val="both"/>
        <w:rPr>
          <w:rFonts w:ascii="Times New Roman" w:hAnsi="Times New Roman" w:cs="Times New Roman"/>
        </w:rPr>
      </w:pP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664D60" w:rsidRPr="00DE0F14">
        <w:rPr>
          <w:rFonts w:ascii="Times New Roman" w:hAnsi="Times New Roman" w:cs="Times New Roman"/>
          <w:color w:val="000000" w:themeColor="text1"/>
        </w:rPr>
        <w:t xml:space="preserve">tarafından düzenlenerek </w:t>
      </w:r>
      <w:r>
        <w:rPr>
          <w:rFonts w:ascii="Times New Roman" w:hAnsi="Times New Roman" w:cs="Times New Roman"/>
          <w:b/>
          <w:color w:val="FF0000"/>
        </w:rPr>
        <w:t>26</w:t>
      </w:r>
      <w:r w:rsidR="001E0F81" w:rsidRPr="00DE0F14">
        <w:rPr>
          <w:rFonts w:ascii="Times New Roman" w:hAnsi="Times New Roman" w:cs="Times New Roman"/>
          <w:b/>
          <w:color w:val="FF0000"/>
        </w:rPr>
        <w:t>/</w:t>
      </w:r>
      <w:r>
        <w:rPr>
          <w:rFonts w:ascii="Times New Roman" w:hAnsi="Times New Roman" w:cs="Times New Roman"/>
          <w:b/>
          <w:color w:val="FF0000"/>
        </w:rPr>
        <w:t>04</w:t>
      </w:r>
      <w:r w:rsidR="001E0F81" w:rsidRPr="00DE0F14">
        <w:rPr>
          <w:rFonts w:ascii="Times New Roman" w:hAnsi="Times New Roman" w:cs="Times New Roman"/>
          <w:b/>
          <w:color w:val="FF0000"/>
        </w:rPr>
        <w:t>/</w:t>
      </w:r>
      <w:r>
        <w:rPr>
          <w:rFonts w:ascii="Times New Roman" w:hAnsi="Times New Roman" w:cs="Times New Roman"/>
          <w:b/>
          <w:color w:val="FF0000"/>
        </w:rPr>
        <w:t>2021</w:t>
      </w:r>
      <w:r w:rsidR="00664D60" w:rsidRPr="00DE0F14">
        <w:rPr>
          <w:rFonts w:ascii="Times New Roman" w:hAnsi="Times New Roman" w:cs="Times New Roman"/>
          <w:color w:val="000000" w:themeColor="text1"/>
        </w:rPr>
        <w:t xml:space="preserve"> tarihinde yürürlüğe girmiştir. Politika’nın tamamında veya bir kısmında güncelleme yapılabilir. Politika, </w:t>
      </w:r>
      <w:r w:rsidRPr="00E60E94">
        <w:rPr>
          <w:rFonts w:ascii="Times New Roman" w:hAnsi="Times New Roman" w:cs="Times New Roman"/>
        </w:rPr>
        <w:t>Ela Kuruyemiş Tarım Ürünleri Gıda Hayvancılık Petrol Ürünleri Taşımacılık Turizm İnşaat İthalat Ve İhracat Sanayi Ticaret Limited Şirketi</w:t>
      </w:r>
      <w:r w:rsidRPr="00DE0F14">
        <w:rPr>
          <w:rFonts w:ascii="Times New Roman" w:hAnsi="Times New Roman" w:cs="Times New Roman"/>
          <w:color w:val="FF0000"/>
        </w:rPr>
        <w:t xml:space="preserve"> </w:t>
      </w:r>
      <w:r w:rsidR="00D21E9D" w:rsidRPr="00DE0F14">
        <w:rPr>
          <w:rFonts w:ascii="Times New Roman" w:hAnsi="Times New Roman" w:cs="Times New Roman"/>
          <w:color w:val="000000" w:themeColor="text1"/>
        </w:rPr>
        <w:t xml:space="preserve">internet sitesinde </w:t>
      </w:r>
      <w:r w:rsidR="00664D60" w:rsidRPr="00DE0F14">
        <w:rPr>
          <w:rFonts w:ascii="Times New Roman" w:hAnsi="Times New Roman" w:cs="Times New Roman"/>
          <w:color w:val="000000" w:themeColor="text1"/>
        </w:rPr>
        <w:t>yayımlanır ve kişisel veri sahiplerinin talebi üzerine ilgili kişilerin erişimine sunulur.</w:t>
      </w:r>
    </w:p>
    <w:p w14:paraId="50F6C1DD" w14:textId="77777777" w:rsidR="00664D60" w:rsidRPr="00DE0F14" w:rsidRDefault="00664D60">
      <w:pPr>
        <w:rPr>
          <w:rFonts w:ascii="Times New Roman" w:hAnsi="Times New Roman" w:cs="Times New Roman"/>
        </w:rPr>
      </w:pPr>
    </w:p>
    <w:sectPr w:rsidR="00664D60" w:rsidRPr="00DE0F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A54B0" w14:textId="77777777" w:rsidR="007A65F4" w:rsidRDefault="007A65F4" w:rsidP="00664D60">
      <w:pPr>
        <w:spacing w:after="0" w:line="240" w:lineRule="auto"/>
      </w:pPr>
      <w:r>
        <w:separator/>
      </w:r>
    </w:p>
  </w:endnote>
  <w:endnote w:type="continuationSeparator" w:id="0">
    <w:p w14:paraId="356FFC19" w14:textId="77777777" w:rsidR="007A65F4" w:rsidRDefault="007A65F4" w:rsidP="0066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037AD" w14:textId="16D883B0" w:rsidR="000C6DBA" w:rsidRDefault="000C6DBA">
    <w:pPr>
      <w:pStyle w:val="AltBilgi"/>
      <w:jc w:val="right"/>
    </w:pPr>
    <w:r>
      <w:fldChar w:fldCharType="begin"/>
    </w:r>
    <w:r>
      <w:instrText>PAGE   \* MERGEFORMAT</w:instrText>
    </w:r>
    <w:r>
      <w:fldChar w:fldCharType="separate"/>
    </w:r>
    <w:r>
      <w:rPr>
        <w:noProof/>
      </w:rPr>
      <w:t>3</w:t>
    </w:r>
    <w:r>
      <w:fldChar w:fldCharType="end"/>
    </w:r>
  </w:p>
  <w:p w14:paraId="3134B88C" w14:textId="77777777" w:rsidR="000C6DBA" w:rsidRDefault="000C6D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5A336" w14:textId="77777777" w:rsidR="007A65F4" w:rsidRDefault="007A65F4" w:rsidP="00664D60">
      <w:pPr>
        <w:spacing w:after="0" w:line="240" w:lineRule="auto"/>
      </w:pPr>
      <w:r>
        <w:separator/>
      </w:r>
    </w:p>
  </w:footnote>
  <w:footnote w:type="continuationSeparator" w:id="0">
    <w:p w14:paraId="6D4630DC" w14:textId="77777777" w:rsidR="007A65F4" w:rsidRDefault="007A65F4" w:rsidP="00664D60">
      <w:pPr>
        <w:spacing w:after="0" w:line="240" w:lineRule="auto"/>
      </w:pPr>
      <w:r>
        <w:continuationSeparator/>
      </w:r>
    </w:p>
  </w:footnote>
  <w:footnote w:id="1">
    <w:p w14:paraId="55384B4D" w14:textId="77777777" w:rsidR="000C6DBA" w:rsidRDefault="000C6DBA" w:rsidP="00664D60">
      <w:pPr>
        <w:pStyle w:val="DipnotMetni"/>
      </w:pPr>
      <w:r>
        <w:rPr>
          <w:rStyle w:val="DipnotBavurusu"/>
        </w:rPr>
        <w:footnoteRef/>
      </w:r>
      <w:r>
        <w:t xml:space="preserve"> MADDE 12- </w:t>
      </w:r>
    </w:p>
    <w:p w14:paraId="6BAD9C5E" w14:textId="77777777" w:rsidR="000C6DBA" w:rsidRDefault="000C6DBA" w:rsidP="00664D60">
      <w:pPr>
        <w:pStyle w:val="DipnotMetni"/>
      </w:pPr>
      <w:r>
        <w:t xml:space="preserve">(1)Veri sorumlusu; </w:t>
      </w:r>
    </w:p>
    <w:p w14:paraId="7E54A25A" w14:textId="77777777" w:rsidR="000C6DBA" w:rsidRDefault="000C6DBA" w:rsidP="00664D60">
      <w:pPr>
        <w:pStyle w:val="DipnotMetni"/>
      </w:pPr>
      <w:r>
        <w:t xml:space="preserve">a) Kişisel verilerin hukuka aykırı olarak işlenmesini önlemek, </w:t>
      </w:r>
    </w:p>
    <w:p w14:paraId="0FE55F98" w14:textId="77777777" w:rsidR="000C6DBA" w:rsidRDefault="000C6DBA" w:rsidP="00664D60">
      <w:pPr>
        <w:pStyle w:val="DipnotMetni"/>
      </w:pPr>
      <w:r>
        <w:t xml:space="preserve">b) Kişisel verilere hukuka aykırı olarak erişilmesini önlemek, </w:t>
      </w:r>
    </w:p>
    <w:p w14:paraId="6D90F84C" w14:textId="77777777" w:rsidR="000C6DBA" w:rsidRDefault="000C6DBA" w:rsidP="00664D60">
      <w:pPr>
        <w:pStyle w:val="DipnotMetni"/>
      </w:pPr>
      <w:r>
        <w:t xml:space="preserve">c) Kişisel verilerin muhafazasını sağlamak, amacıyla uygun güvenlik düzeyini temin etmeye yönelik gerekli her türlü teknik ve idari tedbirleri almak zorundadır. </w:t>
      </w:r>
    </w:p>
    <w:p w14:paraId="6D9270A5" w14:textId="77777777" w:rsidR="000C6DBA" w:rsidRDefault="000C6DBA" w:rsidP="00664D60">
      <w:pPr>
        <w:pStyle w:val="DipnotMetni"/>
      </w:pPr>
    </w:p>
    <w:p w14:paraId="25F85FA8" w14:textId="77777777" w:rsidR="000C6DBA" w:rsidRDefault="000C6DBA" w:rsidP="00664D60">
      <w:pPr>
        <w:pStyle w:val="DipnotMetni"/>
      </w:pPr>
    </w:p>
  </w:footnote>
  <w:footnote w:id="2">
    <w:p w14:paraId="447A714B" w14:textId="77777777" w:rsidR="000C6DBA" w:rsidRDefault="000C6DBA" w:rsidP="00664D60">
      <w:pPr>
        <w:pStyle w:val="DipnotMetni"/>
      </w:pPr>
      <w:r>
        <w:rPr>
          <w:rStyle w:val="DipnotBavurusu"/>
        </w:rPr>
        <w:footnoteRef/>
      </w:r>
      <w:r>
        <w:t xml:space="preserve"> (3) Veri sorumlusu, kendi kurum veya kuruluşunda, bu Kanun hükümlerinin uygulanmasını sağlamak amacıyla gerekli denetimleri yapmak veya yaptırmak zorundadır.</w:t>
      </w:r>
    </w:p>
  </w:footnote>
  <w:footnote w:id="3">
    <w:p w14:paraId="28592C1B" w14:textId="77777777" w:rsidR="000C6DBA" w:rsidRDefault="000C6DBA" w:rsidP="00664D60">
      <w:pPr>
        <w:pStyle w:val="DipnotMetni"/>
      </w:pPr>
      <w:r>
        <w:rPr>
          <w:rStyle w:val="DipnotBavurusu"/>
        </w:rPr>
        <w:footnoteRef/>
      </w:r>
      <w:r>
        <w:t xml:space="preserve"> MADDE 7-  Bu Kanun ve ilgili diğer kanun hükümlerine uygun olarak işlenmiş olmasına rağmen, işlenmesini gerektiren sebeplerin ortadan kalkması hâlinde kişisel veriler resen veya ilgili kişinin talebi üzerine veri sorumlusu tarafından silinir, yok edilir veya anonim hâle getirilir. </w:t>
      </w:r>
    </w:p>
    <w:p w14:paraId="7FFDC3D3" w14:textId="77777777" w:rsidR="000C6DBA" w:rsidRDefault="000C6DBA" w:rsidP="00664D60">
      <w:pPr>
        <w:pStyle w:val="DipnotMetni"/>
      </w:pPr>
      <w:r>
        <w:t xml:space="preserve"> Kişisel verilerin silinmesi, yok edilmesi veya anonim hâle getirilmesine ilişkin diğer kanunlarda yer alan hükümler saklıdır. </w:t>
      </w:r>
    </w:p>
  </w:footnote>
  <w:footnote w:id="4">
    <w:p w14:paraId="454E6273" w14:textId="77777777" w:rsidR="000C6DBA" w:rsidRDefault="000C6DBA" w:rsidP="00664D60">
      <w:pPr>
        <w:pStyle w:val="DipnotMetni"/>
        <w:rPr>
          <w:sz w:val="22"/>
          <w:szCs w:val="22"/>
        </w:rPr>
      </w:pPr>
      <w:r w:rsidRPr="0083180C">
        <w:rPr>
          <w:rStyle w:val="DipnotBavurusu"/>
          <w:sz w:val="22"/>
          <w:szCs w:val="22"/>
        </w:rPr>
        <w:footnoteRef/>
      </w:r>
      <w:r w:rsidRPr="0083180C">
        <w:rPr>
          <w:sz w:val="22"/>
          <w:szCs w:val="22"/>
        </w:rPr>
        <w:t xml:space="preserve"> </w:t>
      </w:r>
      <w:r>
        <w:rPr>
          <w:sz w:val="22"/>
          <w:szCs w:val="22"/>
        </w:rPr>
        <w:t>MADDE 10- (1)-c)</w:t>
      </w:r>
      <w:r w:rsidRPr="0083180C">
        <w:rPr>
          <w:sz w:val="22"/>
          <w:szCs w:val="22"/>
        </w:rPr>
        <w:t xml:space="preserve"> İşlenen kişisel verilerin kimlere ve hangi amaçla aktarılabileceği, </w:t>
      </w:r>
    </w:p>
    <w:p w14:paraId="6B23A5B9" w14:textId="77777777" w:rsidR="000C6DBA" w:rsidRPr="0083180C" w:rsidRDefault="000C6DBA" w:rsidP="00664D60">
      <w:pPr>
        <w:pStyle w:val="DipnotMetni"/>
        <w:rPr>
          <w:sz w:val="22"/>
          <w:szCs w:val="22"/>
        </w:rPr>
      </w:pPr>
    </w:p>
  </w:footnote>
  <w:footnote w:id="5">
    <w:p w14:paraId="5199A324" w14:textId="77777777" w:rsidR="000C6DBA" w:rsidRDefault="000C6DBA" w:rsidP="00664D60">
      <w:pPr>
        <w:pStyle w:val="DipnotMetni"/>
      </w:pPr>
      <w:r>
        <w:rPr>
          <w:rStyle w:val="DipnotBavurusu"/>
        </w:rPr>
        <w:footnoteRef/>
      </w:r>
      <w:r>
        <w:t xml:space="preserve"> MADDE 13- İlgili kişi, bu Kanunun uygulanmasıyla ilgili taleplerini yazılı olarak veya Kurulun belirleyeceği diğer yöntemlerle veri sorumlusuna iletir. </w:t>
      </w:r>
    </w:p>
    <w:p w14:paraId="0E147C84" w14:textId="77777777" w:rsidR="000C6DBA" w:rsidRDefault="000C6DBA" w:rsidP="00664D60">
      <w:pPr>
        <w:pStyle w:val="DipnotMetni"/>
      </w:pPr>
      <w:r>
        <w:t xml:space="preserve">Veri sorumlusu başvuruda yer alan talepleri, talebin niteliğine göre en kısa sürede ve en geç otuz gün içinde ücretsiz olarak sonuçlandırır. Ancak, işlemin ayrıca bir maliyeti gerektirmesi hâlinde, Kurulca belirlenen tarifedeki ücret alınabilir. </w:t>
      </w:r>
    </w:p>
    <w:p w14:paraId="42F97EAA" w14:textId="77777777" w:rsidR="000C6DBA" w:rsidRDefault="000C6DBA" w:rsidP="00664D60">
      <w:pPr>
        <w:pStyle w:val="DipnotMetni"/>
      </w:pPr>
      <w:r>
        <w:t>Veri sorumlusu talebi kabul eder veya gerekçesini açıklayarak reddeder ve cevabını ilgili kişiye yazılı olarak veya elektronik ortamda bildirir. Başvuruda yer alan talebin kabul edilmesi hâlinde veri sorumlusunca gereği yerine getirilir. Başvurunun veri sorumlusunun hatasından kaynaklanması hâlinde alınan ücret ilgiliye iade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E7F79"/>
    <w:multiLevelType w:val="hybridMultilevel"/>
    <w:tmpl w:val="0E1A60C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F02F70"/>
    <w:multiLevelType w:val="hybridMultilevel"/>
    <w:tmpl w:val="2488C656"/>
    <w:lvl w:ilvl="0" w:tplc="041F0001">
      <w:start w:val="1"/>
      <w:numFmt w:val="bullet"/>
      <w:lvlText w:val=""/>
      <w:lvlJc w:val="left"/>
      <w:pPr>
        <w:ind w:left="786" w:hanging="360"/>
      </w:pPr>
      <w:rPr>
        <w:rFonts w:ascii="Symbol" w:hAnsi="Symbol" w:hint="default"/>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2" w15:restartNumberingAfterBreak="0">
    <w:nsid w:val="179272F0"/>
    <w:multiLevelType w:val="hybridMultilevel"/>
    <w:tmpl w:val="5FA23D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2C3546"/>
    <w:multiLevelType w:val="hybridMultilevel"/>
    <w:tmpl w:val="EF1450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5" w15:restartNumberingAfterBreak="0">
    <w:nsid w:val="2A68060A"/>
    <w:multiLevelType w:val="hybridMultilevel"/>
    <w:tmpl w:val="BC94301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15:restartNumberingAfterBreak="0">
    <w:nsid w:val="46BD0F16"/>
    <w:multiLevelType w:val="hybridMultilevel"/>
    <w:tmpl w:val="D51C1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7E45207"/>
    <w:multiLevelType w:val="hybridMultilevel"/>
    <w:tmpl w:val="5782A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85193B"/>
    <w:multiLevelType w:val="hybridMultilevel"/>
    <w:tmpl w:val="46E4148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2"/>
  </w:num>
  <w:num w:numId="5">
    <w:abstractNumId w:val="7"/>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60"/>
    <w:rsid w:val="00012A2E"/>
    <w:rsid w:val="0005144D"/>
    <w:rsid w:val="00056C0D"/>
    <w:rsid w:val="00066CB6"/>
    <w:rsid w:val="00081DDD"/>
    <w:rsid w:val="000A2512"/>
    <w:rsid w:val="000B0FDF"/>
    <w:rsid w:val="000B19CC"/>
    <w:rsid w:val="000B3DFC"/>
    <w:rsid w:val="000C6DBA"/>
    <w:rsid w:val="000D2BBD"/>
    <w:rsid w:val="00124918"/>
    <w:rsid w:val="001502AF"/>
    <w:rsid w:val="00150437"/>
    <w:rsid w:val="001937DE"/>
    <w:rsid w:val="001A0129"/>
    <w:rsid w:val="001B0224"/>
    <w:rsid w:val="001D2CF2"/>
    <w:rsid w:val="001D302E"/>
    <w:rsid w:val="001E0F81"/>
    <w:rsid w:val="001F5220"/>
    <w:rsid w:val="0021739A"/>
    <w:rsid w:val="00237C17"/>
    <w:rsid w:val="00253578"/>
    <w:rsid w:val="00254BEA"/>
    <w:rsid w:val="002605BE"/>
    <w:rsid w:val="00282CD6"/>
    <w:rsid w:val="002859FA"/>
    <w:rsid w:val="0029122B"/>
    <w:rsid w:val="00327672"/>
    <w:rsid w:val="00367E34"/>
    <w:rsid w:val="003A17A0"/>
    <w:rsid w:val="003B1BA4"/>
    <w:rsid w:val="003C2E5D"/>
    <w:rsid w:val="003E7EB4"/>
    <w:rsid w:val="00417804"/>
    <w:rsid w:val="0042518A"/>
    <w:rsid w:val="00431546"/>
    <w:rsid w:val="0045613A"/>
    <w:rsid w:val="00493B72"/>
    <w:rsid w:val="00496ABB"/>
    <w:rsid w:val="004D4EDA"/>
    <w:rsid w:val="004F2BC7"/>
    <w:rsid w:val="00565166"/>
    <w:rsid w:val="005C45D7"/>
    <w:rsid w:val="005F003A"/>
    <w:rsid w:val="00636B54"/>
    <w:rsid w:val="00646952"/>
    <w:rsid w:val="0065449B"/>
    <w:rsid w:val="00664D60"/>
    <w:rsid w:val="00671197"/>
    <w:rsid w:val="00677E7F"/>
    <w:rsid w:val="00681109"/>
    <w:rsid w:val="006858A3"/>
    <w:rsid w:val="006B1E6D"/>
    <w:rsid w:val="006E189D"/>
    <w:rsid w:val="006E5B22"/>
    <w:rsid w:val="006F5F91"/>
    <w:rsid w:val="007009F4"/>
    <w:rsid w:val="00704C61"/>
    <w:rsid w:val="00724629"/>
    <w:rsid w:val="00736BB8"/>
    <w:rsid w:val="007A65F4"/>
    <w:rsid w:val="007C2528"/>
    <w:rsid w:val="007D7778"/>
    <w:rsid w:val="007D783B"/>
    <w:rsid w:val="0082511B"/>
    <w:rsid w:val="00825820"/>
    <w:rsid w:val="008441AE"/>
    <w:rsid w:val="008574AF"/>
    <w:rsid w:val="0088381B"/>
    <w:rsid w:val="00886B46"/>
    <w:rsid w:val="008B5934"/>
    <w:rsid w:val="008D1C57"/>
    <w:rsid w:val="008F4B03"/>
    <w:rsid w:val="00943EB9"/>
    <w:rsid w:val="00944904"/>
    <w:rsid w:val="00992787"/>
    <w:rsid w:val="009B3D9C"/>
    <w:rsid w:val="009B6F31"/>
    <w:rsid w:val="009C2254"/>
    <w:rsid w:val="009F5A2A"/>
    <w:rsid w:val="00A41FDD"/>
    <w:rsid w:val="00A43CD2"/>
    <w:rsid w:val="00A4675E"/>
    <w:rsid w:val="00A642E4"/>
    <w:rsid w:val="00A940FB"/>
    <w:rsid w:val="00B06E38"/>
    <w:rsid w:val="00B41329"/>
    <w:rsid w:val="00B652EF"/>
    <w:rsid w:val="00B86FDC"/>
    <w:rsid w:val="00B94068"/>
    <w:rsid w:val="00BA3CD6"/>
    <w:rsid w:val="00BF1A72"/>
    <w:rsid w:val="00C112B4"/>
    <w:rsid w:val="00C2283A"/>
    <w:rsid w:val="00C601DD"/>
    <w:rsid w:val="00C7398B"/>
    <w:rsid w:val="00C9443F"/>
    <w:rsid w:val="00CE0EBB"/>
    <w:rsid w:val="00D21E9D"/>
    <w:rsid w:val="00D31D88"/>
    <w:rsid w:val="00D37729"/>
    <w:rsid w:val="00D67CAC"/>
    <w:rsid w:val="00D74299"/>
    <w:rsid w:val="00D92497"/>
    <w:rsid w:val="00DA3AE6"/>
    <w:rsid w:val="00DB0630"/>
    <w:rsid w:val="00DC72C9"/>
    <w:rsid w:val="00DD731B"/>
    <w:rsid w:val="00DE0F14"/>
    <w:rsid w:val="00E078A4"/>
    <w:rsid w:val="00E16102"/>
    <w:rsid w:val="00E44CBE"/>
    <w:rsid w:val="00E6030C"/>
    <w:rsid w:val="00E84263"/>
    <w:rsid w:val="00EB4046"/>
    <w:rsid w:val="00EB66FA"/>
    <w:rsid w:val="00EF2A42"/>
    <w:rsid w:val="00F7785D"/>
    <w:rsid w:val="00F958AF"/>
    <w:rsid w:val="00FA2404"/>
    <w:rsid w:val="00FC1AE6"/>
    <w:rsid w:val="00FF70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42906"/>
  <w15:docId w15:val="{D5570299-0378-4373-839F-08C7B08D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D60"/>
  </w:style>
  <w:style w:type="paragraph" w:styleId="Balk1">
    <w:name w:val="heading 1"/>
    <w:basedOn w:val="Normal"/>
    <w:next w:val="Normal"/>
    <w:link w:val="Balk1Char"/>
    <w:uiPriority w:val="9"/>
    <w:qFormat/>
    <w:rsid w:val="00664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64D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4D6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64D60"/>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664D60"/>
    <w:pPr>
      <w:ind w:left="720"/>
      <w:contextualSpacing/>
    </w:pPr>
  </w:style>
  <w:style w:type="paragraph" w:styleId="DipnotMetni">
    <w:name w:val="footnote text"/>
    <w:basedOn w:val="Normal"/>
    <w:link w:val="DipnotMetniChar"/>
    <w:uiPriority w:val="99"/>
    <w:unhideWhenUsed/>
    <w:rsid w:val="00664D60"/>
    <w:pPr>
      <w:spacing w:after="0" w:line="240" w:lineRule="auto"/>
    </w:pPr>
    <w:rPr>
      <w:sz w:val="20"/>
      <w:szCs w:val="20"/>
    </w:rPr>
  </w:style>
  <w:style w:type="character" w:customStyle="1" w:styleId="DipnotMetniChar">
    <w:name w:val="Dipnot Metni Char"/>
    <w:basedOn w:val="VarsaylanParagrafYazTipi"/>
    <w:link w:val="DipnotMetni"/>
    <w:uiPriority w:val="99"/>
    <w:rsid w:val="00664D60"/>
    <w:rPr>
      <w:sz w:val="20"/>
      <w:szCs w:val="20"/>
    </w:rPr>
  </w:style>
  <w:style w:type="character" w:styleId="DipnotBavurusu">
    <w:name w:val="footnote reference"/>
    <w:basedOn w:val="VarsaylanParagrafYazTipi"/>
    <w:uiPriority w:val="99"/>
    <w:semiHidden/>
    <w:unhideWhenUsed/>
    <w:rsid w:val="00664D60"/>
    <w:rPr>
      <w:vertAlign w:val="superscript"/>
    </w:rPr>
  </w:style>
  <w:style w:type="paragraph" w:styleId="TBal">
    <w:name w:val="TOC Heading"/>
    <w:basedOn w:val="Balk1"/>
    <w:next w:val="Normal"/>
    <w:uiPriority w:val="39"/>
    <w:unhideWhenUsed/>
    <w:qFormat/>
    <w:rsid w:val="00664D60"/>
    <w:pPr>
      <w:outlineLvl w:val="9"/>
    </w:pPr>
    <w:rPr>
      <w:lang w:eastAsia="tr-TR"/>
    </w:rPr>
  </w:style>
  <w:style w:type="paragraph" w:styleId="T2">
    <w:name w:val="toc 2"/>
    <w:basedOn w:val="Normal"/>
    <w:next w:val="Normal"/>
    <w:autoRedefine/>
    <w:uiPriority w:val="39"/>
    <w:unhideWhenUsed/>
    <w:qFormat/>
    <w:rsid w:val="00664D60"/>
    <w:pPr>
      <w:spacing w:after="100"/>
      <w:ind w:left="220"/>
    </w:pPr>
  </w:style>
  <w:style w:type="paragraph" w:styleId="T1">
    <w:name w:val="toc 1"/>
    <w:basedOn w:val="Normal"/>
    <w:next w:val="Normal"/>
    <w:autoRedefine/>
    <w:uiPriority w:val="39"/>
    <w:unhideWhenUsed/>
    <w:qFormat/>
    <w:rsid w:val="00664D60"/>
    <w:pPr>
      <w:spacing w:after="100"/>
    </w:pPr>
  </w:style>
  <w:style w:type="character" w:styleId="Kpr">
    <w:name w:val="Hyperlink"/>
    <w:basedOn w:val="VarsaylanParagrafYazTipi"/>
    <w:uiPriority w:val="99"/>
    <w:unhideWhenUsed/>
    <w:rsid w:val="00664D60"/>
    <w:rPr>
      <w:color w:val="0000FF" w:themeColor="hyperlink"/>
      <w:u w:val="single"/>
    </w:rPr>
  </w:style>
  <w:style w:type="character" w:styleId="HafifVurgulama">
    <w:name w:val="Subtle Emphasis"/>
    <w:basedOn w:val="VarsaylanParagrafYazTipi"/>
    <w:uiPriority w:val="19"/>
    <w:qFormat/>
    <w:rsid w:val="00664D60"/>
    <w:rPr>
      <w:i/>
      <w:iCs/>
      <w:color w:val="808080" w:themeColor="text1" w:themeTint="7F"/>
    </w:rPr>
  </w:style>
  <w:style w:type="paragraph" w:styleId="BalonMetni">
    <w:name w:val="Balloon Text"/>
    <w:basedOn w:val="Normal"/>
    <w:link w:val="BalonMetniChar"/>
    <w:uiPriority w:val="99"/>
    <w:semiHidden/>
    <w:unhideWhenUsed/>
    <w:rsid w:val="00664D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4D60"/>
    <w:rPr>
      <w:rFonts w:ascii="Tahoma" w:hAnsi="Tahoma" w:cs="Tahoma"/>
      <w:sz w:val="16"/>
      <w:szCs w:val="16"/>
    </w:rPr>
  </w:style>
  <w:style w:type="table" w:styleId="TabloKlavuzu">
    <w:name w:val="Table Grid"/>
    <w:basedOn w:val="NormalTablo"/>
    <w:uiPriority w:val="59"/>
    <w:rsid w:val="00664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11"/>
    <w:qFormat/>
    <w:rsid w:val="00664D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664D60"/>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A642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42E4"/>
  </w:style>
  <w:style w:type="paragraph" w:styleId="AltBilgi">
    <w:name w:val="footer"/>
    <w:basedOn w:val="Normal"/>
    <w:link w:val="AltBilgiChar"/>
    <w:uiPriority w:val="99"/>
    <w:unhideWhenUsed/>
    <w:rsid w:val="00A642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80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6286-9362-4751-94C7-AAD3587F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21</Pages>
  <Words>8483</Words>
  <Characters>48355</Characters>
  <Application>Microsoft Office Word</Application>
  <DocSecurity>0</DocSecurity>
  <Lines>402</Lines>
  <Paragraphs>113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Ali Uslu</cp:lastModifiedBy>
  <cp:revision>13</cp:revision>
  <cp:lastPrinted>2018-03-27T07:24:00Z</cp:lastPrinted>
  <dcterms:created xsi:type="dcterms:W3CDTF">2021-04-12T05:45:00Z</dcterms:created>
  <dcterms:modified xsi:type="dcterms:W3CDTF">2021-04-14T07:35:00Z</dcterms:modified>
</cp:coreProperties>
</file>